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908" w:type="dxa"/>
        <w:jc w:val="center"/>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Layout w:type="fixed"/>
        <w:tblCellMar>
          <w:top w:w="0" w:type="dxa"/>
          <w:left w:w="108" w:type="dxa"/>
          <w:bottom w:w="0" w:type="dxa"/>
          <w:right w:w="108" w:type="dxa"/>
        </w:tblCellMar>
      </w:tblPr>
      <w:tblGrid>
        <w:gridCol w:w="1545"/>
        <w:gridCol w:w="16"/>
        <w:gridCol w:w="8347"/>
      </w:tblGrid>
      <w:tr w14:paraId="6BB7BAEC">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4F8818DC">
            <w:pPr>
              <w:pStyle w:val="4"/>
              <w:jc w:val="center"/>
              <w:rPr>
                <w:rFonts w:ascii="方正兰亭粗黑简体" w:eastAsia="方正兰亭粗黑简体"/>
              </w:rPr>
            </w:pPr>
            <w:r>
              <w:br w:type="page"/>
            </w:r>
            <w:r>
              <w:rPr>
                <w:rFonts w:hint="eastAsia" w:ascii="微软雅黑" w:hAnsi="微软雅黑"/>
                <w:b/>
              </w:rPr>
              <w:t>课题</w:t>
            </w:r>
          </w:p>
        </w:tc>
        <w:tc>
          <w:tcPr>
            <w:tcW w:w="8347" w:type="dxa"/>
            <w:shd w:val="clear" w:color="auto" w:fill="FFFFFF"/>
            <w:vAlign w:val="center"/>
          </w:tcPr>
          <w:p w14:paraId="10899B6B">
            <w:pPr>
              <w:pStyle w:val="4"/>
              <w:jc w:val="center"/>
              <w:rPr>
                <w:rFonts w:ascii="微软雅黑" w:hAnsi="微软雅黑"/>
                <w:b/>
                <w:color w:val="1F4E79"/>
                <w:sz w:val="32"/>
                <w:szCs w:val="30"/>
              </w:rPr>
            </w:pPr>
            <w:r>
              <w:rPr>
                <w:rFonts w:hint="eastAsia" w:ascii="微软雅黑" w:hAnsi="微软雅黑"/>
                <w:b/>
                <w:color w:val="1F4E79"/>
                <w:sz w:val="32"/>
                <w:szCs w:val="30"/>
                <w:lang w:val="en-US" w:eastAsia="zh-CN"/>
              </w:rPr>
              <w:t>项目二   增值税计算与申报</w:t>
            </w:r>
            <w:r>
              <w:rPr>
                <w:rFonts w:hint="eastAsia" w:ascii="微软雅黑" w:hAnsi="微软雅黑"/>
                <w:b/>
                <w:color w:val="1F4E79"/>
                <w:sz w:val="32"/>
                <w:szCs w:val="30"/>
              </w:rPr>
              <w:t>（</w:t>
            </w:r>
            <w:r>
              <w:rPr>
                <w:rFonts w:hint="eastAsia" w:ascii="微软雅黑" w:hAnsi="微软雅黑"/>
                <w:b/>
                <w:color w:val="1F4E79"/>
                <w:sz w:val="32"/>
                <w:szCs w:val="30"/>
                <w:lang w:val="en-US" w:eastAsia="zh-CN"/>
              </w:rPr>
              <w:t>三</w:t>
            </w:r>
            <w:r>
              <w:rPr>
                <w:rFonts w:hint="eastAsia" w:ascii="微软雅黑" w:hAnsi="微软雅黑"/>
                <w:b/>
                <w:color w:val="1F4E79"/>
                <w:sz w:val="32"/>
                <w:szCs w:val="30"/>
              </w:rPr>
              <w:t>）</w:t>
            </w:r>
          </w:p>
        </w:tc>
      </w:tr>
      <w:tr w14:paraId="7C1AFC5A">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F2F2F2"/>
            <w:vAlign w:val="center"/>
          </w:tcPr>
          <w:p w14:paraId="75CED081">
            <w:pPr>
              <w:pStyle w:val="4"/>
              <w:jc w:val="center"/>
              <w:rPr>
                <w:rFonts w:ascii="方正兰亭粗黑简体" w:eastAsia="方正兰亭粗黑简体"/>
              </w:rPr>
            </w:pPr>
            <w:r>
              <w:rPr>
                <w:rFonts w:hint="eastAsia" w:ascii="微软雅黑" w:hAnsi="微软雅黑"/>
                <w:b/>
              </w:rPr>
              <w:t>课时</w:t>
            </w:r>
          </w:p>
        </w:tc>
        <w:tc>
          <w:tcPr>
            <w:tcW w:w="8347" w:type="dxa"/>
            <w:shd w:val="clear" w:color="auto" w:fill="FFFFFF"/>
            <w:vAlign w:val="center"/>
          </w:tcPr>
          <w:p w14:paraId="693AEAB9">
            <w:pPr>
              <w:pStyle w:val="4"/>
              <w:ind w:firstLine="180" w:firstLineChars="100"/>
            </w:pPr>
            <w:r>
              <w:rPr>
                <w:rFonts w:hint="eastAsia"/>
                <w:lang w:val="en-US" w:eastAsia="zh-CN"/>
              </w:rPr>
              <w:t>4</w:t>
            </w:r>
            <w:r>
              <w:t>课时</w:t>
            </w:r>
            <w:r>
              <w:rPr>
                <w:rFonts w:hint="eastAsia"/>
              </w:rPr>
              <w:t>（</w:t>
            </w:r>
            <w:r>
              <w:rPr>
                <w:rFonts w:hint="eastAsia"/>
                <w:lang w:val="en-US" w:eastAsia="zh-CN"/>
              </w:rPr>
              <w:t>180</w:t>
            </w:r>
            <w:r>
              <w:rPr>
                <w:rFonts w:hint="eastAsia"/>
              </w:rPr>
              <w:t xml:space="preserve"> min）</w:t>
            </w:r>
          </w:p>
        </w:tc>
      </w:tr>
      <w:tr w14:paraId="1D4C0A62">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084D1B48">
            <w:pPr>
              <w:pStyle w:val="4"/>
              <w:jc w:val="center"/>
            </w:pPr>
            <w:r>
              <w:rPr>
                <w:rFonts w:ascii="微软雅黑" w:hAnsi="微软雅黑"/>
                <w:b/>
              </w:rPr>
              <w:t>教学目标</w:t>
            </w:r>
          </w:p>
        </w:tc>
        <w:tc>
          <w:tcPr>
            <w:tcW w:w="8347" w:type="dxa"/>
            <w:shd w:val="clear" w:color="auto" w:fill="FFFFFF"/>
            <w:vAlign w:val="center"/>
          </w:tcPr>
          <w:p w14:paraId="2E53BBF8">
            <w:pPr>
              <w:pStyle w:val="4"/>
              <w:ind w:firstLine="180" w:firstLineChars="100"/>
              <w:rPr>
                <w:rFonts w:ascii="微软雅黑" w:hAnsi="微软雅黑"/>
                <w:b/>
                <w:color w:val="833C0B"/>
              </w:rPr>
            </w:pPr>
            <w:r>
              <w:rPr>
                <w:rFonts w:hint="eastAsia" w:ascii="微软雅黑" w:hAnsi="微软雅黑"/>
                <w:b/>
                <w:color w:val="833C0B"/>
              </w:rPr>
              <w:t>知识技能目标：</w:t>
            </w:r>
          </w:p>
          <w:p w14:paraId="531EED34">
            <w:pPr>
              <w:pStyle w:val="4"/>
              <w:ind w:firstLine="360" w:firstLineChars="200"/>
            </w:pPr>
            <w:r>
              <w:rPr>
                <w:rFonts w:hint="eastAsia"/>
              </w:rPr>
              <w:t>（</w:t>
            </w:r>
            <w:r>
              <w:t>1</w:t>
            </w:r>
            <w:r>
              <w:rPr>
                <w:rFonts w:hint="eastAsia"/>
              </w:rPr>
              <w:t>）掌握增值税纳税义务发生的时间、纳税期限和纳税地点。</w:t>
            </w:r>
          </w:p>
          <w:p w14:paraId="14819A48">
            <w:pPr>
              <w:pStyle w:val="4"/>
              <w:ind w:firstLine="360" w:firstLineChars="200"/>
            </w:pPr>
            <w:r>
              <w:rPr>
                <w:rFonts w:hint="eastAsia"/>
              </w:rPr>
              <w:t>（2）掌握增值税一般纳税人的纳税申报。</w:t>
            </w:r>
          </w:p>
          <w:p w14:paraId="3D8ED197">
            <w:pPr>
              <w:pStyle w:val="4"/>
              <w:ind w:firstLine="360" w:firstLineChars="200"/>
            </w:pPr>
            <w:r>
              <w:rPr>
                <w:rFonts w:hint="eastAsia"/>
              </w:rPr>
              <w:t>（3）掌握增值税小规模纳税人的纳税申报</w:t>
            </w:r>
          </w:p>
          <w:p w14:paraId="5F2CAC73">
            <w:pPr>
              <w:pStyle w:val="4"/>
              <w:ind w:firstLine="180" w:firstLineChars="100"/>
              <w:rPr>
                <w:rFonts w:ascii="微软雅黑" w:hAnsi="微软雅黑"/>
                <w:b/>
                <w:color w:val="833C0B"/>
              </w:rPr>
            </w:pPr>
            <w:r>
              <w:rPr>
                <w:rFonts w:hint="eastAsia" w:ascii="微软雅黑" w:hAnsi="微软雅黑"/>
                <w:b/>
                <w:color w:val="833C0B"/>
              </w:rPr>
              <w:t>素质</w:t>
            </w:r>
            <w:r>
              <w:rPr>
                <w:rFonts w:ascii="微软雅黑" w:hAnsi="微软雅黑"/>
                <w:b/>
                <w:color w:val="833C0B"/>
              </w:rPr>
              <w:t>目标</w:t>
            </w:r>
            <w:r>
              <w:rPr>
                <w:rFonts w:hint="eastAsia" w:ascii="微软雅黑" w:hAnsi="微软雅黑"/>
                <w:b/>
                <w:color w:val="833C0B"/>
              </w:rPr>
              <w:t>：</w:t>
            </w:r>
          </w:p>
          <w:p w14:paraId="7699F902">
            <w:pPr>
              <w:pStyle w:val="4"/>
              <w:ind w:firstLine="360" w:firstLineChars="200"/>
            </w:pPr>
            <w:r>
              <w:rPr>
                <w:rFonts w:hint="eastAsia"/>
              </w:rPr>
              <w:t>（1）培养爱岗敬业、诚实守信的职业道德。</w:t>
            </w:r>
          </w:p>
          <w:p w14:paraId="3D69469F">
            <w:pPr>
              <w:pStyle w:val="4"/>
              <w:ind w:firstLine="360" w:firstLineChars="200"/>
            </w:pPr>
            <w:r>
              <w:rPr>
                <w:rFonts w:hint="eastAsia"/>
              </w:rPr>
              <w:t>（2）增强遵纪守法、诚信纳税的意识。</w:t>
            </w:r>
          </w:p>
        </w:tc>
      </w:tr>
      <w:tr w14:paraId="306A3075">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F2F2F2"/>
            <w:vAlign w:val="center"/>
          </w:tcPr>
          <w:p w14:paraId="1F948737">
            <w:pPr>
              <w:pStyle w:val="4"/>
              <w:jc w:val="center"/>
            </w:pPr>
            <w:r>
              <w:rPr>
                <w:rFonts w:ascii="微软雅黑" w:hAnsi="微软雅黑"/>
                <w:b/>
              </w:rPr>
              <w:t>教学重</w:t>
            </w:r>
            <w:r>
              <w:rPr>
                <w:rFonts w:hint="eastAsia" w:ascii="微软雅黑" w:hAnsi="微软雅黑"/>
                <w:b/>
              </w:rPr>
              <w:t>难</w:t>
            </w:r>
            <w:r>
              <w:rPr>
                <w:rFonts w:ascii="微软雅黑" w:hAnsi="微软雅黑"/>
                <w:b/>
              </w:rPr>
              <w:t>点</w:t>
            </w:r>
          </w:p>
        </w:tc>
        <w:tc>
          <w:tcPr>
            <w:tcW w:w="8347" w:type="dxa"/>
            <w:shd w:val="clear" w:color="auto" w:fill="FFFFFF"/>
            <w:vAlign w:val="center"/>
          </w:tcPr>
          <w:p w14:paraId="07C61491">
            <w:pPr>
              <w:pStyle w:val="4"/>
              <w:ind w:firstLine="180" w:firstLineChars="100"/>
            </w:pPr>
            <w:r>
              <w:rPr>
                <w:rFonts w:hint="eastAsia" w:ascii="微软雅黑" w:hAnsi="微软雅黑"/>
                <w:b/>
                <w:color w:val="1F4E79"/>
              </w:rPr>
              <w:t>教学重点：</w:t>
            </w:r>
            <w:r>
              <w:rPr>
                <w:rFonts w:hint="eastAsia"/>
              </w:rPr>
              <w:t>增值税的征收管理，增值税的纳税申报</w:t>
            </w:r>
          </w:p>
          <w:p w14:paraId="237E6B41">
            <w:pPr>
              <w:pStyle w:val="4"/>
              <w:ind w:firstLine="180" w:firstLineChars="100"/>
            </w:pPr>
            <w:r>
              <w:rPr>
                <w:rFonts w:hint="eastAsia" w:ascii="微软雅黑" w:hAnsi="微软雅黑"/>
                <w:b/>
                <w:color w:val="1F4E79"/>
              </w:rPr>
              <w:t>教学难点：</w:t>
            </w:r>
            <w:r>
              <w:rPr>
                <w:rFonts w:hint="eastAsia"/>
              </w:rPr>
              <w:t>掌握增值税的纳税申报</w:t>
            </w:r>
          </w:p>
        </w:tc>
      </w:tr>
      <w:tr w14:paraId="77645450">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50F97AA8">
            <w:pPr>
              <w:pStyle w:val="4"/>
              <w:jc w:val="center"/>
            </w:pPr>
            <w:r>
              <w:rPr>
                <w:rFonts w:ascii="微软雅黑" w:hAnsi="微软雅黑"/>
                <w:b/>
              </w:rPr>
              <w:t>教学方法</w:t>
            </w:r>
          </w:p>
        </w:tc>
        <w:tc>
          <w:tcPr>
            <w:tcW w:w="8347" w:type="dxa"/>
            <w:shd w:val="clear" w:color="auto" w:fill="FFFFFF"/>
            <w:vAlign w:val="center"/>
          </w:tcPr>
          <w:p w14:paraId="6A65735E">
            <w:pPr>
              <w:pStyle w:val="4"/>
              <w:ind w:firstLine="180" w:firstLineChars="100"/>
              <w:rPr>
                <w:rFonts w:hint="default" w:eastAsia="微软雅黑"/>
                <w:lang w:val="en-US" w:eastAsia="zh-CN"/>
              </w:rPr>
            </w:pPr>
            <w:r>
              <w:rPr>
                <w:rFonts w:hint="eastAsia"/>
              </w:rPr>
              <w:t>案例分析法、问答法、讨论法、讲授法</w:t>
            </w:r>
            <w:r>
              <w:rPr>
                <w:rFonts w:hint="eastAsia"/>
                <w:lang w:eastAsia="zh-CN"/>
              </w:rPr>
              <w:t>、</w:t>
            </w:r>
            <w:r>
              <w:rPr>
                <w:rFonts w:hint="eastAsia"/>
                <w:lang w:val="en-US" w:eastAsia="zh-CN"/>
              </w:rPr>
              <w:t>实训</w:t>
            </w:r>
          </w:p>
        </w:tc>
      </w:tr>
      <w:tr w14:paraId="1AD8A49B">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F2F2F2"/>
            <w:vAlign w:val="center"/>
          </w:tcPr>
          <w:p w14:paraId="4AB1F2D7">
            <w:pPr>
              <w:pStyle w:val="4"/>
              <w:jc w:val="center"/>
            </w:pPr>
            <w:r>
              <w:rPr>
                <w:rFonts w:ascii="微软雅黑" w:hAnsi="微软雅黑"/>
                <w:b/>
              </w:rPr>
              <w:t>教学用具</w:t>
            </w:r>
          </w:p>
        </w:tc>
        <w:tc>
          <w:tcPr>
            <w:tcW w:w="8347" w:type="dxa"/>
            <w:shd w:val="clear" w:color="auto" w:fill="FFFFFF"/>
            <w:vAlign w:val="center"/>
          </w:tcPr>
          <w:p w14:paraId="2922C98E">
            <w:pPr>
              <w:pStyle w:val="4"/>
              <w:ind w:firstLine="180" w:firstLineChars="100"/>
            </w:pPr>
            <w:r>
              <w:rPr>
                <w:rFonts w:hint="eastAsia"/>
              </w:rPr>
              <w:t>电脑、投影仪、</w:t>
            </w:r>
            <w:r>
              <w:t>多媒体</w:t>
            </w:r>
            <w:r>
              <w:rPr>
                <w:rFonts w:hint="eastAsia"/>
              </w:rPr>
              <w:t>课件、教材</w:t>
            </w:r>
          </w:p>
        </w:tc>
      </w:tr>
      <w:tr w14:paraId="5942EDAD">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42BB3772">
            <w:pPr>
              <w:pStyle w:val="4"/>
              <w:jc w:val="center"/>
              <w:rPr>
                <w:rFonts w:ascii="微软雅黑" w:hAnsi="微软雅黑"/>
                <w:b/>
                <w:color w:val="1F4E79"/>
                <w:sz w:val="24"/>
                <w:szCs w:val="24"/>
              </w:rPr>
            </w:pPr>
            <w:r>
              <w:rPr>
                <w:rFonts w:hint="eastAsia" w:ascii="微软雅黑" w:hAnsi="微软雅黑"/>
                <w:b/>
                <w:color w:val="1F4E79"/>
                <w:sz w:val="24"/>
                <w:szCs w:val="24"/>
              </w:rPr>
              <w:t>教学过程</w:t>
            </w:r>
          </w:p>
        </w:tc>
        <w:tc>
          <w:tcPr>
            <w:tcW w:w="8347" w:type="dxa"/>
            <w:shd w:val="clear" w:color="auto" w:fill="DEEAF6"/>
            <w:vAlign w:val="center"/>
          </w:tcPr>
          <w:p w14:paraId="189A2E74">
            <w:pPr>
              <w:pStyle w:val="4"/>
              <w:jc w:val="center"/>
              <w:rPr>
                <w:rFonts w:ascii="微软雅黑" w:hAnsi="微软雅黑"/>
                <w:b/>
                <w:color w:val="1F4E79"/>
                <w:sz w:val="24"/>
                <w:szCs w:val="24"/>
              </w:rPr>
            </w:pPr>
            <w:r>
              <w:rPr>
                <w:rFonts w:hint="eastAsia" w:ascii="微软雅黑" w:hAnsi="微软雅黑"/>
                <w:b/>
                <w:color w:val="1F4E79"/>
                <w:sz w:val="24"/>
                <w:szCs w:val="24"/>
              </w:rPr>
              <w:t>主要教学内容及步骤</w:t>
            </w:r>
          </w:p>
        </w:tc>
      </w:tr>
      <w:tr w14:paraId="2F69F75D">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27369223">
            <w:pPr>
              <w:pStyle w:val="4"/>
              <w:jc w:val="center"/>
              <w:rPr>
                <w:rFonts w:ascii="微软雅黑" w:hAnsi="微软雅黑"/>
                <w:b/>
              </w:rPr>
            </w:pPr>
            <w:r>
              <w:rPr>
                <w:rFonts w:ascii="微软雅黑" w:hAnsi="微软雅黑"/>
                <w:b/>
              </w:rPr>
              <w:t>案例导入</w:t>
            </w:r>
          </w:p>
        </w:tc>
        <w:tc>
          <w:tcPr>
            <w:tcW w:w="8347" w:type="dxa"/>
            <w:shd w:val="clear" w:color="auto" w:fill="FFFFFF"/>
            <w:vAlign w:val="center"/>
          </w:tcPr>
          <w:p w14:paraId="729DCAC8">
            <w:pPr>
              <w:pStyle w:val="4"/>
              <w:ind w:firstLine="180" w:firstLineChars="100"/>
              <w:rPr>
                <w:rFonts w:ascii="微软雅黑" w:hAnsi="微软雅黑"/>
                <w:b/>
                <w:color w:val="1F4E79"/>
              </w:rPr>
            </w:pPr>
            <w:r>
              <w:rPr>
                <w:rFonts w:hint="eastAsia" w:ascii="微软雅黑" w:hAnsi="微软雅黑"/>
                <w:b/>
                <w:color w:val="1F4E79"/>
              </w:rPr>
              <w:t>【教师】多媒体展示“</w:t>
            </w:r>
            <w:r>
              <w:rPr>
                <w:rFonts w:hint="eastAsia" w:ascii="微软雅黑" w:hAnsi="微软雅黑"/>
                <w:b/>
                <w:color w:val="1F4E79"/>
                <w:lang w:val="en-US" w:eastAsia="zh-CN"/>
              </w:rPr>
              <w:t>行天下</w:t>
            </w:r>
            <w:r>
              <w:rPr>
                <w:rFonts w:hint="eastAsia" w:ascii="微软雅黑" w:hAnsi="微软雅黑"/>
                <w:b/>
                <w:color w:val="1F4E79"/>
              </w:rPr>
              <w:t>”企业概况和基本业务，然后要求学生完成以下任务：</w:t>
            </w:r>
          </w:p>
          <w:p w14:paraId="3A569BEE">
            <w:pPr>
              <w:pStyle w:val="4"/>
              <w:ind w:firstLine="360" w:firstLineChars="200"/>
              <w:rPr>
                <w:rFonts w:ascii="微软雅黑" w:hAnsi="微软雅黑"/>
                <w:kern w:val="2"/>
                <w:szCs w:val="18"/>
                <w:lang w:eastAsia="zh-CN"/>
              </w:rPr>
            </w:pPr>
            <w:r>
              <w:rPr>
                <w:rFonts w:hint="default" w:ascii="Arial" w:hAnsi="Arial" w:cs="Arial"/>
                <w:kern w:val="2"/>
                <w:szCs w:val="18"/>
                <w:lang w:eastAsia="zh-CN"/>
              </w:rPr>
              <w:t>××</w:t>
            </w:r>
            <w:r>
              <w:rPr>
                <w:rFonts w:hint="eastAsia" w:ascii="微软雅黑" w:hAnsi="微软雅黑"/>
                <w:kern w:val="2"/>
                <w:szCs w:val="18"/>
                <w:lang w:eastAsia="zh-CN"/>
              </w:rPr>
              <w:t>年4月</w:t>
            </w:r>
            <w:r>
              <w:rPr>
                <w:rFonts w:hint="eastAsia" w:ascii="微软雅黑" w:hAnsi="微软雅黑"/>
                <w:kern w:val="2"/>
                <w:szCs w:val="18"/>
                <w:lang w:val="en-US" w:eastAsia="zh-CN"/>
              </w:rPr>
              <w:t>10</w:t>
            </w:r>
            <w:r>
              <w:rPr>
                <w:rFonts w:hint="eastAsia" w:ascii="微软雅黑" w:hAnsi="微软雅黑"/>
                <w:kern w:val="2"/>
                <w:szCs w:val="18"/>
                <w:lang w:eastAsia="zh-CN"/>
              </w:rPr>
              <w:t>日，</w:t>
            </w:r>
            <w:r>
              <w:rPr>
                <w:rFonts w:hint="eastAsia" w:ascii="微软雅黑" w:hAnsi="微软雅黑"/>
                <w:kern w:val="2"/>
                <w:szCs w:val="18"/>
                <w:lang w:val="en-US" w:eastAsia="zh-CN"/>
              </w:rPr>
              <w:t>行天下</w:t>
            </w:r>
            <w:r>
              <w:rPr>
                <w:rFonts w:hint="eastAsia" w:ascii="微软雅黑" w:hAnsi="微软雅黑"/>
                <w:kern w:val="2"/>
                <w:szCs w:val="18"/>
                <w:lang w:eastAsia="zh-CN"/>
              </w:rPr>
              <w:t>有限责任公司对增值税进行纳税申报，请填写相关纳税申报表。</w:t>
            </w:r>
          </w:p>
          <w:p w14:paraId="54B5277F">
            <w:pPr>
              <w:pStyle w:val="4"/>
              <w:ind w:firstLine="164" w:firstLineChars="100"/>
            </w:pPr>
            <w:r>
              <w:rPr>
                <w:rFonts w:hint="eastAsia" w:ascii="微软雅黑" w:hAnsi="微软雅黑"/>
                <w:b/>
                <w:color w:val="833C0B"/>
                <w:spacing w:val="-8"/>
              </w:rPr>
              <w:t>【学生】观看、思考、讨论、填写</w:t>
            </w:r>
          </w:p>
        </w:tc>
      </w:tr>
      <w:tr w14:paraId="6025318B">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trHeight w:val="699" w:hRule="atLeast"/>
          <w:jc w:val="center"/>
        </w:trPr>
        <w:tc>
          <w:tcPr>
            <w:tcW w:w="1561" w:type="dxa"/>
            <w:gridSpan w:val="2"/>
            <w:shd w:val="clear" w:color="auto" w:fill="DEEAF6"/>
            <w:vAlign w:val="center"/>
          </w:tcPr>
          <w:p w14:paraId="3C384227">
            <w:pPr>
              <w:pStyle w:val="4"/>
              <w:jc w:val="center"/>
              <w:rPr>
                <w:rFonts w:ascii="微软雅黑" w:hAnsi="微软雅黑"/>
                <w:b/>
              </w:rPr>
            </w:pPr>
            <w:r>
              <w:rPr>
                <w:rFonts w:hint="eastAsia" w:ascii="微软雅黑" w:hAnsi="微软雅黑"/>
                <w:b/>
              </w:rPr>
              <w:t>传授新知</w:t>
            </w:r>
          </w:p>
        </w:tc>
        <w:tc>
          <w:tcPr>
            <w:tcW w:w="8347" w:type="dxa"/>
            <w:shd w:val="clear" w:color="auto" w:fill="FFFFFF"/>
            <w:vAlign w:val="center"/>
          </w:tcPr>
          <w:p w14:paraId="6A425C66">
            <w:pPr>
              <w:pStyle w:val="4"/>
              <w:ind w:firstLine="180" w:firstLineChars="100"/>
              <w:rPr>
                <w:b/>
                <w:lang w:bidi="ar"/>
              </w:rPr>
            </w:pPr>
            <w:r>
              <w:rPr>
                <w:rFonts w:hint="eastAsia" w:ascii="微软雅黑" w:hAnsi="微软雅黑"/>
                <w:b/>
                <w:color w:val="1F4E79"/>
              </w:rPr>
              <w:t>【教师】通过学生的填写结果</w:t>
            </w:r>
            <w:r>
              <w:rPr>
                <w:rFonts w:ascii="微软雅黑" w:hAnsi="微软雅黑"/>
                <w:b/>
                <w:color w:val="1F4E79"/>
              </w:rPr>
              <w:t>和</w:t>
            </w:r>
            <w:r>
              <w:rPr>
                <w:rFonts w:hint="eastAsia" w:ascii="微软雅黑" w:hAnsi="微软雅黑"/>
                <w:b/>
                <w:color w:val="1F4E79"/>
              </w:rPr>
              <w:t>遇到的</w:t>
            </w:r>
            <w:r>
              <w:rPr>
                <w:rFonts w:ascii="微软雅黑" w:hAnsi="微软雅黑"/>
                <w:b/>
                <w:color w:val="1F4E79"/>
              </w:rPr>
              <w:t>问题，引入</w:t>
            </w:r>
            <w:r>
              <w:rPr>
                <w:rFonts w:hint="eastAsia" w:ascii="微软雅黑" w:hAnsi="微软雅黑"/>
                <w:b/>
                <w:color w:val="1F4E79"/>
              </w:rPr>
              <w:t>要讲的</w:t>
            </w:r>
            <w:r>
              <w:rPr>
                <w:rFonts w:ascii="微软雅黑" w:hAnsi="微软雅黑"/>
                <w:b/>
                <w:color w:val="1F4E79"/>
              </w:rPr>
              <w:t>知识</w:t>
            </w:r>
            <w:r>
              <w:rPr>
                <w:rFonts w:hint="eastAsia" w:ascii="微软雅黑" w:hAnsi="微软雅黑"/>
                <w:b/>
                <w:color w:val="1F4E79"/>
              </w:rPr>
              <w:t>，讲解征收管理，一般纳税人纳税申报，小规模纳税人纳税申报等知识</w:t>
            </w:r>
          </w:p>
          <w:p w14:paraId="0EB805EE">
            <w:pPr>
              <w:pStyle w:val="4"/>
              <w:ind w:firstLine="360" w:firstLineChars="200"/>
              <w:jc w:val="center"/>
              <w:rPr>
                <w:rFonts w:hint="default"/>
                <w:b/>
                <w:lang w:val="en-US" w:eastAsia="zh-CN" w:bidi="ar"/>
              </w:rPr>
            </w:pPr>
            <w:r>
              <w:rPr>
                <w:rFonts w:hint="eastAsia"/>
                <w:b/>
                <w:lang w:val="en-US" w:eastAsia="zh-CN" w:bidi="ar"/>
              </w:rPr>
              <w:t>任务三  增值税纳税申报</w:t>
            </w:r>
          </w:p>
          <w:p w14:paraId="645E0EFA">
            <w:pPr>
              <w:pStyle w:val="4"/>
              <w:ind w:firstLine="360" w:firstLineChars="200"/>
              <w:rPr>
                <w:b/>
                <w:lang w:bidi="ar"/>
              </w:rPr>
            </w:pPr>
            <w:r>
              <w:rPr>
                <w:rFonts w:hint="eastAsia"/>
                <w:b/>
                <w:lang w:bidi="ar"/>
              </w:rPr>
              <w:t>一</w:t>
            </w:r>
            <w:r>
              <w:rPr>
                <w:rFonts w:hint="eastAsia"/>
                <w:b/>
                <w:lang w:eastAsia="zh-CN" w:bidi="ar"/>
              </w:rPr>
              <w:t>、</w:t>
            </w:r>
            <w:r>
              <w:rPr>
                <w:rFonts w:hint="eastAsia"/>
                <w:b/>
                <w:lang w:bidi="ar"/>
              </w:rPr>
              <w:t>纳税义务发生时间</w:t>
            </w:r>
          </w:p>
          <w:p w14:paraId="42B9AC80">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【教师】讲解增值税纳税义务发生时间</w:t>
            </w:r>
          </w:p>
          <w:p w14:paraId="1A2BABD0">
            <w:pPr>
              <w:pStyle w:val="4"/>
              <w:ind w:firstLine="360" w:firstLineChars="200"/>
              <w:rPr>
                <w:lang w:bidi="ar"/>
              </w:rPr>
            </w:pPr>
            <w:r>
              <w:rPr>
                <w:rFonts w:hint="eastAsia"/>
                <w:lang w:bidi="ar"/>
              </w:rPr>
              <w:t>纳税义务发生时间是指纳税人发生应税销售行为应当承担纳税义务的起始时间。</w:t>
            </w:r>
          </w:p>
          <w:p w14:paraId="700D41FF">
            <w:pPr>
              <w:pStyle w:val="4"/>
              <w:ind w:firstLine="360" w:firstLineChars="200"/>
              <w:rPr>
                <w:lang w:bidi="ar"/>
              </w:rPr>
            </w:pPr>
            <w:r>
              <w:rPr>
                <w:rFonts w:hint="eastAsia"/>
                <w:lang w:bidi="ar"/>
              </w:rPr>
              <w:t>1．一般规定</w:t>
            </w:r>
          </w:p>
          <w:p w14:paraId="40FA0161">
            <w:pPr>
              <w:pStyle w:val="4"/>
              <w:ind w:firstLine="360" w:firstLineChars="200"/>
              <w:rPr>
                <w:lang w:bidi="ar"/>
              </w:rPr>
            </w:pPr>
            <w:r>
              <w:rPr>
                <w:rFonts w:hint="eastAsia"/>
                <w:lang w:bidi="ar"/>
              </w:rPr>
              <w:t>（1）纳税人发生应税销售行为，其纳税义务发生时间为收讫销售款或者取得索取销售款凭据的当天；先开具发票的，为开具发票的当天。</w:t>
            </w:r>
          </w:p>
          <w:p w14:paraId="35D6AF3F">
            <w:pPr>
              <w:pStyle w:val="4"/>
              <w:ind w:firstLine="360" w:firstLineChars="200"/>
              <w:rPr>
                <w:lang w:bidi="ar"/>
              </w:rPr>
            </w:pPr>
            <w:r>
              <w:rPr>
                <w:rFonts w:hint="eastAsia"/>
                <w:lang w:bidi="ar"/>
              </w:rPr>
              <w:t>（2）纳税人进口货物，其纳税义务发生时间为报关进口的当天。</w:t>
            </w:r>
          </w:p>
          <w:p w14:paraId="2AE022A7">
            <w:pPr>
              <w:pStyle w:val="4"/>
              <w:ind w:firstLine="360" w:firstLineChars="200"/>
              <w:rPr>
                <w:lang w:bidi="ar"/>
              </w:rPr>
            </w:pPr>
            <w:r>
              <w:rPr>
                <w:rFonts w:hint="eastAsia"/>
                <w:lang w:bidi="ar"/>
              </w:rPr>
              <w:t>（3）增值税扣缴义务发生时间为纳税人增值税纳税义务发生的当天。</w:t>
            </w:r>
          </w:p>
          <w:p w14:paraId="738234BC">
            <w:pPr>
              <w:pStyle w:val="4"/>
              <w:ind w:firstLine="360" w:firstLineChars="200"/>
              <w:rPr>
                <w:lang w:bidi="ar"/>
              </w:rPr>
            </w:pPr>
            <w:r>
              <w:rPr>
                <w:rFonts w:hint="eastAsia"/>
                <w:lang w:bidi="ar"/>
              </w:rPr>
              <w:t>2．具体规定</w:t>
            </w:r>
          </w:p>
          <w:p w14:paraId="3D4E1D01">
            <w:pPr>
              <w:pStyle w:val="4"/>
              <w:ind w:firstLine="360" w:firstLineChars="200"/>
              <w:rPr>
                <w:lang w:bidi="ar"/>
              </w:rPr>
            </w:pPr>
            <w:r>
              <w:rPr>
                <w:rFonts w:hint="eastAsia"/>
                <w:lang w:bidi="ar"/>
              </w:rPr>
              <w:t>根据纳税人销售结算方式的不同，纳税义务发生时间的具体规定如下。</w:t>
            </w:r>
          </w:p>
          <w:p w14:paraId="1C0865B1">
            <w:pPr>
              <w:pStyle w:val="4"/>
              <w:ind w:firstLine="360" w:firstLineChars="200"/>
              <w:rPr>
                <w:lang w:bidi="ar"/>
              </w:rPr>
            </w:pPr>
            <w:r>
              <w:rPr>
                <w:rFonts w:hint="eastAsia"/>
                <w:lang w:bidi="ar"/>
              </w:rPr>
              <w:t>（1）纳税人采取直接收款方式销售货物，不论货物是否发出，其纳税义务发生时间均为收到销售款或者取得索取销售款凭据的当天。</w:t>
            </w:r>
          </w:p>
          <w:p w14:paraId="7AD87A6E">
            <w:pPr>
              <w:pStyle w:val="4"/>
              <w:ind w:firstLine="360" w:firstLineChars="200"/>
              <w:rPr>
                <w:lang w:bidi="ar"/>
              </w:rPr>
            </w:pPr>
            <w:r>
              <w:rPr>
                <w:rFonts w:hint="eastAsia"/>
                <w:lang w:bidi="ar"/>
              </w:rPr>
              <w:t>（2）纳税人采取托收承付和委托银行收款方式销售货物，其纳税义务发生时间为发出货物并办妥托收手续的当天。</w:t>
            </w:r>
          </w:p>
          <w:p w14:paraId="00FE9458">
            <w:pPr>
              <w:pStyle w:val="4"/>
              <w:ind w:firstLine="360" w:firstLineChars="200"/>
              <w:rPr>
                <w:lang w:bidi="ar"/>
              </w:rPr>
            </w:pPr>
            <w:r>
              <w:rPr>
                <w:rFonts w:hint="eastAsia"/>
                <w:lang w:bidi="ar"/>
              </w:rPr>
              <w:t>……（详见教材）</w:t>
            </w:r>
          </w:p>
          <w:p w14:paraId="3947FA06">
            <w:pPr>
              <w:pStyle w:val="4"/>
              <w:ind w:firstLine="360" w:firstLineChars="200"/>
              <w:rPr>
                <w:b/>
                <w:lang w:bidi="ar"/>
              </w:rPr>
            </w:pPr>
            <w:r>
              <w:rPr>
                <w:rFonts w:hint="eastAsia"/>
                <w:b/>
                <w:lang w:bidi="ar"/>
              </w:rPr>
              <w:t>二</w:t>
            </w:r>
            <w:r>
              <w:rPr>
                <w:rFonts w:hint="eastAsia"/>
                <w:b/>
                <w:lang w:eastAsia="zh-CN" w:bidi="ar"/>
              </w:rPr>
              <w:t>、</w:t>
            </w:r>
            <w:r>
              <w:rPr>
                <w:rFonts w:hint="eastAsia"/>
                <w:b/>
                <w:lang w:bidi="ar"/>
              </w:rPr>
              <w:t>纳税期限</w:t>
            </w:r>
          </w:p>
          <w:p w14:paraId="06DDEED5">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【教师】讲解增值税纳税的期限</w:t>
            </w:r>
          </w:p>
          <w:p w14:paraId="335E73C0">
            <w:pPr>
              <w:pStyle w:val="4"/>
              <w:ind w:firstLine="360" w:firstLineChars="200"/>
              <w:rPr>
                <w:lang w:bidi="ar"/>
              </w:rPr>
            </w:pPr>
            <w:r>
              <w:rPr>
                <w:rFonts w:hint="eastAsia"/>
                <w:lang w:bidi="ar"/>
              </w:rPr>
              <w:t>增值税的纳税期限分别为1日、3日、5日、10日、15日、1个月或者1个季度。纳税人的具体纳税期限，由主管税务机关根据纳税人应纳税额的大小分别核定；不能按照固定期限纳税的，可以按次纳税。</w:t>
            </w:r>
          </w:p>
          <w:p w14:paraId="500F0821">
            <w:pPr>
              <w:pStyle w:val="4"/>
              <w:ind w:firstLine="360" w:firstLineChars="200"/>
              <w:rPr>
                <w:lang w:bidi="ar"/>
              </w:rPr>
            </w:pPr>
            <w:r>
              <w:rPr>
                <w:rFonts w:hint="eastAsia"/>
                <w:lang w:bidi="ar"/>
              </w:rPr>
              <w:t>纳税人以1个月或者1个季度为1个纳税期的，自期满之日起15日内申报纳税；以1日、3日、5日、10日或者15日为1个纳税期的，自期满之日起5日内预缴税款，于次月1日起15日内申报纳税并结清上月应纳税款。</w:t>
            </w:r>
          </w:p>
          <w:p w14:paraId="4797176F">
            <w:pPr>
              <w:pStyle w:val="4"/>
              <w:ind w:firstLine="360" w:firstLineChars="200"/>
              <w:rPr>
                <w:lang w:bidi="ar"/>
              </w:rPr>
            </w:pPr>
            <w:r>
              <w:rPr>
                <w:rFonts w:hint="eastAsia"/>
                <w:lang w:bidi="ar"/>
              </w:rPr>
              <w:t>扣缴义务人解缴税款的期限，依照上述规定执行。</w:t>
            </w:r>
          </w:p>
          <w:p w14:paraId="4A039379">
            <w:pPr>
              <w:pStyle w:val="4"/>
              <w:ind w:firstLine="360" w:firstLineChars="200"/>
              <w:rPr>
                <w:lang w:bidi="ar"/>
              </w:rPr>
            </w:pPr>
            <w:r>
              <w:rPr>
                <w:rFonts w:hint="eastAsia"/>
                <w:lang w:bidi="ar"/>
              </w:rPr>
              <w:t>纳税人进口货物，应当自海关填发进口增值税专用缴款书之日起15日内缴纳税款。</w:t>
            </w:r>
          </w:p>
          <w:p w14:paraId="269B5003">
            <w:pPr>
              <w:pStyle w:val="4"/>
              <w:ind w:firstLine="360" w:firstLineChars="200"/>
              <w:rPr>
                <w:b/>
                <w:lang w:bidi="ar"/>
              </w:rPr>
            </w:pPr>
            <w:r>
              <w:rPr>
                <w:rFonts w:hint="eastAsia"/>
                <w:b/>
                <w:lang w:bidi="ar"/>
              </w:rPr>
              <w:t>三</w:t>
            </w:r>
            <w:r>
              <w:rPr>
                <w:rFonts w:hint="eastAsia"/>
                <w:b/>
                <w:lang w:eastAsia="zh-CN" w:bidi="ar"/>
              </w:rPr>
              <w:t>、</w:t>
            </w:r>
            <w:r>
              <w:rPr>
                <w:rFonts w:hint="eastAsia"/>
                <w:b/>
                <w:lang w:bidi="ar"/>
              </w:rPr>
              <w:t>纳税地点</w:t>
            </w:r>
          </w:p>
          <w:p w14:paraId="48E629B6">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【教师】讲解增值税纳税的地点</w:t>
            </w:r>
          </w:p>
          <w:p w14:paraId="6427E72B">
            <w:pPr>
              <w:pStyle w:val="4"/>
              <w:ind w:firstLine="360" w:firstLineChars="200"/>
              <w:rPr>
                <w:lang w:bidi="ar"/>
              </w:rPr>
            </w:pPr>
            <w:r>
              <w:rPr>
                <w:rFonts w:hint="eastAsia"/>
                <w:lang w:bidi="ar"/>
              </w:rPr>
              <w:t>固定业户应当向其机构所在地的主管税务机关申报纳税。总机构和分支机构不在同一县（市）的，应当分别向各自所在地的主管税务机关申报纳税；经国务院财政、税务主管部门或者其授权的财政、税务机关批准，可以由总机构汇总向总机构所在地的主管税务机关申报纳税。</w:t>
            </w:r>
          </w:p>
          <w:p w14:paraId="3981F392">
            <w:pPr>
              <w:pStyle w:val="4"/>
              <w:ind w:firstLine="360" w:firstLineChars="200"/>
              <w:rPr>
                <w:lang w:bidi="ar"/>
              </w:rPr>
            </w:pPr>
            <w:r>
              <w:rPr>
                <w:rFonts w:hint="eastAsia"/>
                <w:lang w:bidi="ar"/>
              </w:rPr>
              <w:t>固定业户到外县（市）销售货物或者劳务，应当向其机构所在地的主管税务机关报告外出经营事项，并向其机构所在地的主管税务机关申报纳税；未报告的，应当向销售地或者劳务发生地的主管税务机关申报纳税；未向销售地或者劳务发生地的主管税务机关申报纳税的，由其机构所在地的主管税务机关补征税款。</w:t>
            </w:r>
          </w:p>
          <w:p w14:paraId="79DC0390">
            <w:pPr>
              <w:pStyle w:val="4"/>
              <w:ind w:firstLine="360" w:firstLineChars="200"/>
              <w:rPr>
                <w:lang w:bidi="ar"/>
              </w:rPr>
            </w:pPr>
            <w:r>
              <w:rPr>
                <w:rFonts w:hint="eastAsia"/>
                <w:lang w:bidi="ar"/>
              </w:rPr>
              <w:t>非固定业户销售货物或者劳务，应当向销售地或者劳务发生地的主管税务机关申报纳税；未向销售地或者劳务发生地的主管税务机关申报纳税的，由其机构所在地或者居住地的主管税务机关补征税款。</w:t>
            </w:r>
          </w:p>
          <w:p w14:paraId="377E4130">
            <w:pPr>
              <w:pStyle w:val="4"/>
              <w:ind w:firstLine="360" w:firstLineChars="200"/>
              <w:rPr>
                <w:lang w:bidi="ar"/>
              </w:rPr>
            </w:pPr>
            <w:r>
              <w:rPr>
                <w:rFonts w:hint="eastAsia"/>
                <w:lang w:bidi="ar"/>
              </w:rPr>
              <w:t>纳税人进口货物，应当向报关地海关申报纳税。</w:t>
            </w:r>
          </w:p>
          <w:p w14:paraId="6CC360E0">
            <w:pPr>
              <w:pStyle w:val="4"/>
              <w:ind w:firstLine="360" w:firstLineChars="200"/>
              <w:rPr>
                <w:lang w:bidi="ar"/>
              </w:rPr>
            </w:pPr>
            <w:r>
              <w:rPr>
                <w:rFonts w:hint="eastAsia"/>
                <w:lang w:bidi="ar"/>
              </w:rPr>
              <w:t>扣缴义务人应当向其机构所在地或者居住地的主管税务机关申报缴纳其扣缴的税款。</w:t>
            </w:r>
          </w:p>
          <w:p w14:paraId="7E7A7E60">
            <w:pPr>
              <w:pStyle w:val="4"/>
              <w:numPr>
                <w:ilvl w:val="0"/>
                <w:numId w:val="1"/>
              </w:numPr>
              <w:ind w:firstLine="360" w:firstLineChars="200"/>
              <w:rPr>
                <w:rFonts w:hint="eastAsia"/>
                <w:b/>
                <w:lang w:val="en-US" w:eastAsia="zh-CN" w:bidi="ar"/>
              </w:rPr>
            </w:pPr>
            <w:r>
              <w:rPr>
                <w:rFonts w:hint="eastAsia"/>
                <w:b/>
                <w:lang w:val="en-US" w:eastAsia="zh-CN" w:bidi="ar"/>
              </w:rPr>
              <w:t>纳税申报</w:t>
            </w:r>
          </w:p>
          <w:p w14:paraId="2201B468">
            <w:pPr>
              <w:pStyle w:val="4"/>
              <w:numPr>
                <w:ilvl w:val="0"/>
                <w:numId w:val="0"/>
              </w:numPr>
              <w:ind w:firstLine="360" w:firstLineChars="200"/>
              <w:rPr>
                <w:b/>
                <w:lang w:bidi="ar"/>
              </w:rPr>
            </w:pPr>
            <w:r>
              <w:rPr>
                <w:rFonts w:hint="eastAsia"/>
                <w:b/>
                <w:lang w:eastAsia="zh-CN" w:bidi="ar"/>
              </w:rPr>
              <w:t>（</w:t>
            </w:r>
            <w:r>
              <w:rPr>
                <w:rFonts w:hint="eastAsia"/>
                <w:b/>
                <w:lang w:val="en-US" w:eastAsia="zh-CN" w:bidi="ar"/>
              </w:rPr>
              <w:t>一</w:t>
            </w:r>
            <w:r>
              <w:rPr>
                <w:rFonts w:hint="eastAsia"/>
                <w:b/>
                <w:lang w:eastAsia="zh-CN" w:bidi="ar"/>
              </w:rPr>
              <w:t>）</w:t>
            </w:r>
            <w:r>
              <w:rPr>
                <w:rFonts w:hint="eastAsia"/>
                <w:b/>
                <w:lang w:bidi="ar"/>
              </w:rPr>
              <w:t>一般纳税人纳税申报</w:t>
            </w:r>
          </w:p>
          <w:p w14:paraId="686C5982">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【教师】讲解增值税的一般纳税人纳税申报</w:t>
            </w:r>
          </w:p>
          <w:p w14:paraId="7320F1DC">
            <w:pPr>
              <w:pStyle w:val="4"/>
              <w:ind w:firstLine="360" w:firstLineChars="200"/>
              <w:rPr>
                <w:lang w:bidi="ar"/>
              </w:rPr>
            </w:pPr>
            <w:r>
              <w:rPr>
                <w:rFonts w:hint="eastAsia"/>
                <w:lang w:bidi="ar"/>
              </w:rPr>
              <w:t>一般纳税人需要填写的纳税申报资料如下。</w:t>
            </w:r>
          </w:p>
          <w:p w14:paraId="4AEC2090">
            <w:pPr>
              <w:pStyle w:val="4"/>
              <w:ind w:firstLine="360" w:firstLineChars="200"/>
              <w:rPr>
                <w:lang w:bidi="ar"/>
              </w:rPr>
            </w:pPr>
            <w:r>
              <w:rPr>
                <w:rFonts w:hint="eastAsia"/>
                <w:lang w:bidi="ar"/>
              </w:rPr>
              <w:t>（1）《增值税及附加税费申报表（一般纳税人适用）》（见表1-5）。</w:t>
            </w:r>
          </w:p>
          <w:p w14:paraId="60EEBC05">
            <w:pPr>
              <w:pStyle w:val="4"/>
              <w:shd w:val="clear" w:color="auto" w:fill="FDF3ED"/>
              <w:ind w:firstLine="360" w:firstLineChars="200"/>
              <w:rPr>
                <w:rFonts w:ascii="MS Mincho" w:hAnsi="MS Mincho" w:cs="MS Mincho"/>
                <w:b/>
              </w:rPr>
            </w:pPr>
            <w:r>
              <w:rPr>
                <w:rFonts w:hint="eastAsia"/>
                <w:b/>
              </w:rPr>
              <w:t>【知识拓展】</w:t>
            </w:r>
          </w:p>
          <w:p w14:paraId="42577399">
            <w:pPr>
              <w:pStyle w:val="4"/>
              <w:shd w:val="clear" w:color="auto" w:fill="FDF3ED"/>
              <w:ind w:firstLine="360" w:firstLineChars="200"/>
              <w:rPr>
                <w:b/>
              </w:rPr>
            </w:pPr>
            <w:r>
              <w:rPr>
                <w:rFonts w:ascii="MS Mincho" w:hAnsi="MS Mincho" w:cs="MS Mincho"/>
                <w:b/>
              </w:rPr>
              <w:t>✈</w:t>
            </w:r>
            <w:r>
              <w:rPr>
                <w:rFonts w:hint="eastAsia"/>
                <w:b/>
              </w:rPr>
              <w:t>【教师】讲解《增值税及附加税费申报表（一般纳税人适用）》的相关内容</w:t>
            </w:r>
          </w:p>
          <w:p w14:paraId="42BE3666">
            <w:pPr>
              <w:pStyle w:val="4"/>
              <w:shd w:val="clear" w:color="auto" w:fill="FDF3ED"/>
              <w:ind w:firstLine="360" w:firstLineChars="200"/>
            </w:pPr>
            <w:r>
              <w:rPr>
                <w:rFonts w:hint="eastAsia"/>
              </w:rPr>
              <w:t>在海南、陕西、辽宁大连和福建厦门试点基础上，自2021年8月1日起，全国推行增值税、消费税及附加税费申报表整合。这意味着纳税人在申报增值税、消费税时，应一并完成城市维护建设税、教育费附加和地方教育附加等附加税费的申报。</w:t>
            </w:r>
          </w:p>
          <w:p w14:paraId="325AF1A0">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整合申报有利于增值税、消费税和附加税费信息共用，提高申报效率；有利于确保申报质量和优惠政策及时落实到位，减轻纳税人办税负担。</w:t>
            </w:r>
          </w:p>
          <w:p w14:paraId="281A62B8">
            <w:pPr>
              <w:shd w:val="clear" w:color="auto" w:fill="FDF3ED"/>
              <w:ind w:firstLine="361" w:firstLineChars="200"/>
              <w:rPr>
                <w:rFonts w:ascii="微软雅黑" w:hAnsi="微软雅黑" w:eastAsia="微软雅黑"/>
                <w:b/>
                <w:color w:val="833C0B"/>
                <w:sz w:val="18"/>
              </w:rPr>
            </w:pPr>
            <w:r>
              <w:rPr>
                <w:rFonts w:ascii="MS Gothic" w:hAnsi="MS Gothic" w:eastAsia="MS Gothic" w:cs="MS Gothic"/>
                <w:b/>
                <w:sz w:val="18"/>
                <w:szCs w:val="18"/>
              </w:rPr>
              <w:t>✈</w:t>
            </w:r>
            <w:r>
              <w:rPr>
                <w:rFonts w:hint="eastAsia" w:ascii="Times New Roman" w:hAnsi="Times New Roman" w:eastAsia="微软雅黑"/>
                <w:b/>
                <w:sz w:val="18"/>
              </w:rPr>
              <w:t>【学生】聆听、理解、记录</w:t>
            </w:r>
          </w:p>
          <w:p w14:paraId="5CE6ED84">
            <w:pPr>
              <w:pStyle w:val="4"/>
              <w:ind w:firstLine="360" w:firstLineChars="200"/>
              <w:rPr>
                <w:lang w:bidi="ar"/>
              </w:rPr>
            </w:pPr>
            <w:r>
              <w:rPr>
                <w:rFonts w:hint="eastAsia"/>
                <w:lang w:bidi="ar"/>
              </w:rPr>
              <w:t>（2）《增值税及附加税费申报表附列资料（一）》（本期销售情况明细）。</w:t>
            </w:r>
          </w:p>
          <w:p w14:paraId="0C6643E5">
            <w:pPr>
              <w:pStyle w:val="4"/>
              <w:ind w:firstLine="360" w:firstLineChars="200"/>
              <w:rPr>
                <w:lang w:bidi="ar"/>
              </w:rPr>
            </w:pPr>
            <w:r>
              <w:rPr>
                <w:rFonts w:hint="eastAsia"/>
                <w:lang w:bidi="ar"/>
              </w:rPr>
              <w:t>（3）《增值税及附加税费申报表附列资料（二）》（本期进项税额明细）。</w:t>
            </w:r>
          </w:p>
          <w:p w14:paraId="10FF55F5">
            <w:pPr>
              <w:pStyle w:val="4"/>
              <w:ind w:firstLine="360" w:firstLineChars="200"/>
              <w:rPr>
                <w:lang w:bidi="ar"/>
              </w:rPr>
            </w:pPr>
            <w:r>
              <w:rPr>
                <w:rFonts w:hint="eastAsia"/>
                <w:lang w:bidi="ar"/>
              </w:rPr>
              <w:t>（4）《增值税及附加税费申报表附列资料（三）》（服务、不动产和无形资产扣除项目明细）。</w:t>
            </w:r>
          </w:p>
          <w:p w14:paraId="0C86DF59">
            <w:pPr>
              <w:pStyle w:val="4"/>
              <w:ind w:firstLine="360" w:firstLineChars="200"/>
              <w:rPr>
                <w:lang w:bidi="ar"/>
              </w:rPr>
            </w:pPr>
            <w:r>
              <w:rPr>
                <w:rFonts w:hint="eastAsia"/>
                <w:lang w:bidi="ar"/>
              </w:rPr>
              <w:t>（5）《增值税及附加税费申报表附列资料（四）》（税额抵减情况表）。</w:t>
            </w:r>
          </w:p>
          <w:p w14:paraId="30E1F1C2">
            <w:pPr>
              <w:pStyle w:val="4"/>
              <w:ind w:firstLine="360" w:firstLineChars="200"/>
              <w:rPr>
                <w:lang w:bidi="ar"/>
              </w:rPr>
            </w:pPr>
            <w:r>
              <w:rPr>
                <w:rFonts w:hint="eastAsia"/>
                <w:lang w:bidi="ar"/>
              </w:rPr>
              <w:t>（6）《增值税及附加税费申报表附列资料（五）》（附加税费情况表）（详见项目五）。</w:t>
            </w:r>
          </w:p>
          <w:p w14:paraId="4EC3793F">
            <w:pPr>
              <w:pStyle w:val="4"/>
              <w:ind w:firstLine="360" w:firstLineChars="200"/>
              <w:rPr>
                <w:lang w:bidi="ar"/>
              </w:rPr>
            </w:pPr>
            <w:r>
              <w:rPr>
                <w:rFonts w:hint="eastAsia"/>
                <w:lang w:bidi="ar"/>
              </w:rPr>
              <w:t>（7）《增值税减免税申报明细表》。</w:t>
            </w:r>
          </w:p>
          <w:p w14:paraId="0CBC5231">
            <w:pPr>
              <w:shd w:val="clear" w:color="auto" w:fill="FDF3ED"/>
              <w:ind w:firstLine="360" w:firstLineChars="200"/>
              <w:rPr>
                <w:rFonts w:ascii="MS Gothic" w:hAnsi="MS Gothic" w:cs="MS Gothic" w:eastAsiaTheme="minorEastAsia"/>
                <w:b/>
                <w:sz w:val="18"/>
                <w:szCs w:val="18"/>
              </w:rPr>
            </w:pPr>
            <w:r>
              <w:rPr>
                <w:rFonts w:hint="eastAsia" w:ascii="微软雅黑" w:hAnsi="微软雅黑" w:eastAsia="微软雅黑" w:cs="MS Mincho"/>
                <w:b/>
                <w:sz w:val="18"/>
                <w:szCs w:val="18"/>
              </w:rPr>
              <w:t>【多媒体教学】</w:t>
            </w:r>
          </w:p>
          <w:p w14:paraId="26A03C39">
            <w:pPr>
              <w:shd w:val="clear" w:color="auto" w:fill="FDF3ED"/>
              <w:ind w:firstLine="361" w:firstLineChars="200"/>
              <w:rPr>
                <w:rFonts w:ascii="MS Gothic" w:hAnsi="MS Gothic" w:cs="MS Gothic" w:eastAsiaTheme="minorEastAsia"/>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【教师】组织学生扫码观看</w:t>
            </w:r>
            <w:r>
              <w:rPr>
                <w:rFonts w:ascii="微软雅黑" w:hAnsi="微软雅黑" w:eastAsia="微软雅黑" w:cs="MS Mincho"/>
                <w:b/>
                <w:sz w:val="18"/>
                <w:szCs w:val="18"/>
              </w:rPr>
              <w:t>”</w:t>
            </w:r>
            <w:r>
              <w:rPr>
                <w:rFonts w:hint="eastAsia" w:ascii="微软雅黑" w:hAnsi="微软雅黑" w:eastAsia="微软雅黑" w:cs="MS Mincho"/>
                <w:b/>
                <w:sz w:val="18"/>
                <w:szCs w:val="18"/>
              </w:rPr>
              <w:t>表1</w:t>
            </w:r>
            <w:r>
              <w:rPr>
                <w:rFonts w:ascii="微软雅黑" w:hAnsi="微软雅黑" w:eastAsia="微软雅黑" w:cs="MS Mincho"/>
                <w:b/>
                <w:sz w:val="18"/>
                <w:szCs w:val="18"/>
              </w:rPr>
              <w:t>-5填写说明”“</w:t>
            </w:r>
            <w:r>
              <w:rPr>
                <w:rFonts w:hint="eastAsia" w:ascii="微软雅黑" w:hAnsi="微软雅黑" w:eastAsia="微软雅黑" w:cs="MS Mincho"/>
                <w:b/>
                <w:sz w:val="18"/>
                <w:szCs w:val="18"/>
              </w:rPr>
              <w:t>（一般纳税人）附列资料（一）～（四）及填写说明““《增值税减免税申报明细表》及填写说明”视频（详见教材），帮助学生了解如何填写增值税及附加税费申报表</w:t>
            </w:r>
          </w:p>
          <w:p w14:paraId="6871E73F">
            <w:pPr>
              <w:shd w:val="clear" w:color="auto" w:fill="FDF3ED"/>
              <w:ind w:firstLine="361" w:firstLineChars="200"/>
              <w:rPr>
                <w:rFonts w:ascii="微软雅黑" w:hAnsi="微软雅黑" w:eastAsia="微软雅黑"/>
                <w:b/>
                <w:color w:val="833C0B"/>
                <w:sz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【学生】观看、</w:t>
            </w:r>
            <w:r>
              <w:rPr>
                <w:rFonts w:ascii="微软雅黑" w:hAnsi="微软雅黑" w:eastAsia="微软雅黑" w:cs="MS Mincho"/>
                <w:b/>
                <w:sz w:val="18"/>
                <w:szCs w:val="18"/>
              </w:rPr>
              <w:t>思考、理解</w:t>
            </w:r>
          </w:p>
          <w:p w14:paraId="32C0D8F6">
            <w:pPr>
              <w:pStyle w:val="4"/>
              <w:ind w:firstLine="360" w:firstLineChars="200"/>
              <w:jc w:val="center"/>
              <w:rPr>
                <w:lang w:bidi="ar"/>
              </w:rPr>
            </w:pPr>
            <w:r>
              <w:rPr>
                <w:rFonts w:hint="eastAsia"/>
                <w:lang w:bidi="ar"/>
              </w:rPr>
              <w:t>表1-5  增值税及附加税费申报表</w:t>
            </w:r>
          </w:p>
          <w:p w14:paraId="59C9BBDE">
            <w:pPr>
              <w:pStyle w:val="4"/>
              <w:ind w:firstLine="360" w:firstLineChars="200"/>
              <w:jc w:val="center"/>
              <w:rPr>
                <w:lang w:bidi="ar"/>
              </w:rPr>
            </w:pPr>
            <w:r>
              <w:rPr>
                <w:rFonts w:hint="eastAsia"/>
                <w:lang w:bidi="ar"/>
              </w:rPr>
              <w:t>（一般纳税人适用）</w:t>
            </w:r>
          </w:p>
          <w:p w14:paraId="66920B78">
            <w:pPr>
              <w:pStyle w:val="4"/>
              <w:ind w:firstLine="360" w:firstLineChars="200"/>
              <w:rPr>
                <w:lang w:bidi="ar"/>
              </w:rPr>
            </w:pPr>
            <w:r>
              <w:rPr>
                <w:rFonts w:hint="eastAsia"/>
                <w:lang w:bidi="ar"/>
              </w:rPr>
              <w:t>根据国家税收法律法规及增值税相关规定制定本表。纳税人不论有无销售额，均应按主管税务机关核定的纳税期限填报本表，并向当地税务机关申报。</w:t>
            </w:r>
          </w:p>
          <w:p w14:paraId="0BF08625">
            <w:pPr>
              <w:pStyle w:val="4"/>
              <w:ind w:firstLine="360" w:firstLineChars="200"/>
              <w:rPr>
                <w:lang w:bidi="ar"/>
              </w:rPr>
            </w:pPr>
            <w:r>
              <w:rPr>
                <w:rFonts w:hint="eastAsia"/>
                <w:lang w:bidi="ar"/>
              </w:rPr>
              <w:t>税款所属时间：自   年  月  日至   年  月  日</w:t>
            </w:r>
            <w:r>
              <w:rPr>
                <w:rFonts w:hint="eastAsia"/>
                <w:lang w:bidi="ar"/>
              </w:rPr>
              <w:tab/>
            </w:r>
            <w:r>
              <w:rPr>
                <w:rFonts w:hint="eastAsia"/>
                <w:lang w:bidi="ar"/>
              </w:rPr>
              <w:t>填表日期：   年  月  日</w:t>
            </w:r>
            <w:r>
              <w:rPr>
                <w:rFonts w:hint="eastAsia"/>
                <w:lang w:bidi="ar"/>
              </w:rPr>
              <w:tab/>
            </w:r>
            <w:r>
              <w:rPr>
                <w:rFonts w:hint="eastAsia"/>
                <w:lang w:bidi="ar"/>
              </w:rPr>
              <w:t xml:space="preserve">  金额单位：元（列至角分）</w:t>
            </w:r>
          </w:p>
          <w:p w14:paraId="0D434582">
            <w:pPr>
              <w:pStyle w:val="4"/>
              <w:ind w:firstLine="360" w:firstLineChars="200"/>
              <w:rPr>
                <w:lang w:bidi="ar"/>
              </w:rPr>
            </w:pPr>
            <w:r>
              <w:rPr>
                <w:rFonts w:hint="eastAsia"/>
                <w:lang w:bidi="ar"/>
              </w:rPr>
              <w:t>纳税人识别号（统一社会信用代码）：□□□□□□□□□□□□□□□□□□ 所属行业：</w:t>
            </w:r>
          </w:p>
          <w:tbl>
            <w:tblPr>
              <w:tblStyle w:val="2"/>
              <w:tblW w:w="78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9"/>
              <w:gridCol w:w="288"/>
              <w:gridCol w:w="1259"/>
              <w:gridCol w:w="11"/>
              <w:gridCol w:w="12"/>
              <w:gridCol w:w="986"/>
              <w:gridCol w:w="414"/>
              <w:gridCol w:w="557"/>
              <w:gridCol w:w="14"/>
              <w:gridCol w:w="11"/>
              <w:gridCol w:w="705"/>
              <w:gridCol w:w="262"/>
              <w:gridCol w:w="7"/>
              <w:gridCol w:w="11"/>
              <w:gridCol w:w="975"/>
              <w:gridCol w:w="20"/>
              <w:gridCol w:w="11"/>
              <w:gridCol w:w="961"/>
              <w:gridCol w:w="21"/>
              <w:gridCol w:w="688"/>
              <w:gridCol w:w="20"/>
            </w:tblGrid>
            <w:tr w14:paraId="39B57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67" w:type="dxa"/>
                  <w:gridSpan w:val="2"/>
                  <w:tcMar>
                    <w:top w:w="11" w:type="dxa"/>
                    <w:left w:w="11" w:type="dxa"/>
                    <w:bottom w:w="0" w:type="dxa"/>
                    <w:right w:w="11" w:type="dxa"/>
                  </w:tcMar>
                  <w:vAlign w:val="center"/>
                </w:tcPr>
                <w:p w14:paraId="5AC92AFA">
                  <w:pPr>
                    <w:spacing w:before="20" w:after="20"/>
                    <w:jc w:val="center"/>
                    <w:rPr>
                      <w:rFonts w:ascii="Times New Roman" w:hAnsi="Times New Roman" w:eastAsia="微软雅黑"/>
                      <w:sz w:val="18"/>
                      <w:szCs w:val="18"/>
                    </w:rPr>
                  </w:pPr>
                  <w:r>
                    <w:rPr>
                      <w:rFonts w:hint="eastAsia" w:ascii="Times New Roman" w:hAnsi="Times New Roman" w:eastAsia="微软雅黑"/>
                      <w:sz w:val="18"/>
                      <w:szCs w:val="18"/>
                    </w:rPr>
                    <w:t>纳税人名称</w:t>
                  </w:r>
                </w:p>
              </w:tc>
              <w:tc>
                <w:tcPr>
                  <w:tcW w:w="1270" w:type="dxa"/>
                  <w:gridSpan w:val="2"/>
                  <w:tcMar>
                    <w:top w:w="11" w:type="dxa"/>
                    <w:left w:w="11" w:type="dxa"/>
                    <w:bottom w:w="0" w:type="dxa"/>
                    <w:right w:w="11" w:type="dxa"/>
                  </w:tcMar>
                  <w:vAlign w:val="center"/>
                </w:tcPr>
                <w:p w14:paraId="3352163D">
                  <w:pPr>
                    <w:spacing w:before="20" w:after="20"/>
                    <w:jc w:val="center"/>
                    <w:rPr>
                      <w:rFonts w:ascii="Times New Roman" w:hAnsi="Times New Roman" w:eastAsia="微软雅黑"/>
                      <w:sz w:val="18"/>
                      <w:szCs w:val="18"/>
                    </w:rPr>
                  </w:pPr>
                </w:p>
              </w:tc>
              <w:tc>
                <w:tcPr>
                  <w:tcW w:w="998" w:type="dxa"/>
                  <w:gridSpan w:val="2"/>
                  <w:tcMar>
                    <w:top w:w="11" w:type="dxa"/>
                    <w:left w:w="11" w:type="dxa"/>
                    <w:bottom w:w="0" w:type="dxa"/>
                    <w:right w:w="11" w:type="dxa"/>
                  </w:tcMar>
                  <w:vAlign w:val="center"/>
                </w:tcPr>
                <w:p w14:paraId="3A3CFCD1">
                  <w:pPr>
                    <w:spacing w:before="20" w:after="20"/>
                    <w:jc w:val="center"/>
                    <w:rPr>
                      <w:rFonts w:ascii="Times New Roman" w:hAnsi="Times New Roman" w:eastAsia="微软雅黑"/>
                      <w:sz w:val="18"/>
                      <w:szCs w:val="18"/>
                    </w:rPr>
                  </w:pPr>
                  <w:r>
                    <w:rPr>
                      <w:rFonts w:hint="eastAsia" w:ascii="Times New Roman" w:hAnsi="Times New Roman" w:eastAsia="微软雅黑"/>
                      <w:sz w:val="18"/>
                      <w:szCs w:val="18"/>
                    </w:rPr>
                    <w:t>法定代表人姓名</w:t>
                  </w:r>
                </w:p>
              </w:tc>
              <w:tc>
                <w:tcPr>
                  <w:tcW w:w="985" w:type="dxa"/>
                  <w:gridSpan w:val="3"/>
                  <w:tcMar>
                    <w:top w:w="11" w:type="dxa"/>
                    <w:left w:w="11" w:type="dxa"/>
                    <w:bottom w:w="0" w:type="dxa"/>
                    <w:right w:w="11" w:type="dxa"/>
                  </w:tcMar>
                  <w:vAlign w:val="center"/>
                </w:tcPr>
                <w:p w14:paraId="59AB758C">
                  <w:pPr>
                    <w:spacing w:before="20" w:after="20"/>
                    <w:jc w:val="center"/>
                    <w:rPr>
                      <w:rFonts w:ascii="Times New Roman" w:hAnsi="Times New Roman" w:eastAsia="微软雅黑"/>
                      <w:sz w:val="18"/>
                      <w:szCs w:val="18"/>
                    </w:rPr>
                  </w:pPr>
                </w:p>
              </w:tc>
              <w:tc>
                <w:tcPr>
                  <w:tcW w:w="716" w:type="dxa"/>
                  <w:gridSpan w:val="2"/>
                  <w:tcMar>
                    <w:top w:w="11" w:type="dxa"/>
                    <w:left w:w="11" w:type="dxa"/>
                    <w:bottom w:w="0" w:type="dxa"/>
                    <w:right w:w="11" w:type="dxa"/>
                  </w:tcMar>
                  <w:vAlign w:val="center"/>
                </w:tcPr>
                <w:p w14:paraId="2129D427">
                  <w:pPr>
                    <w:spacing w:before="20" w:after="20"/>
                    <w:jc w:val="center"/>
                    <w:rPr>
                      <w:rFonts w:ascii="Times New Roman" w:hAnsi="Times New Roman" w:eastAsia="微软雅黑"/>
                      <w:sz w:val="18"/>
                      <w:szCs w:val="18"/>
                    </w:rPr>
                  </w:pPr>
                  <w:r>
                    <w:rPr>
                      <w:rFonts w:hint="eastAsia" w:ascii="Times New Roman" w:hAnsi="Times New Roman" w:eastAsia="微软雅黑"/>
                      <w:sz w:val="18"/>
                      <w:szCs w:val="18"/>
                    </w:rPr>
                    <w:t>注册</w:t>
                  </w:r>
                  <w:r>
                    <w:rPr>
                      <w:rFonts w:ascii="Times New Roman" w:hAnsi="Times New Roman" w:eastAsia="微软雅黑"/>
                      <w:sz w:val="18"/>
                      <w:szCs w:val="18"/>
                    </w:rPr>
                    <w:br w:type="textWrapping"/>
                  </w:r>
                  <w:r>
                    <w:rPr>
                      <w:rFonts w:hint="eastAsia" w:ascii="Times New Roman" w:hAnsi="Times New Roman" w:eastAsia="微软雅黑"/>
                      <w:sz w:val="18"/>
                      <w:szCs w:val="18"/>
                    </w:rPr>
                    <w:t>地址</w:t>
                  </w:r>
                </w:p>
              </w:tc>
              <w:tc>
                <w:tcPr>
                  <w:tcW w:w="1275" w:type="dxa"/>
                  <w:gridSpan w:val="5"/>
                  <w:tcMar>
                    <w:top w:w="11" w:type="dxa"/>
                    <w:left w:w="11" w:type="dxa"/>
                    <w:bottom w:w="0" w:type="dxa"/>
                    <w:right w:w="11" w:type="dxa"/>
                  </w:tcMar>
                  <w:vAlign w:val="center"/>
                </w:tcPr>
                <w:p w14:paraId="62595775">
                  <w:pPr>
                    <w:spacing w:before="20" w:after="20"/>
                    <w:jc w:val="center"/>
                    <w:rPr>
                      <w:rFonts w:ascii="Times New Roman" w:hAnsi="Times New Roman" w:eastAsia="微软雅黑"/>
                      <w:sz w:val="18"/>
                      <w:szCs w:val="18"/>
                    </w:rPr>
                  </w:pPr>
                </w:p>
              </w:tc>
              <w:tc>
                <w:tcPr>
                  <w:tcW w:w="993" w:type="dxa"/>
                  <w:gridSpan w:val="3"/>
                  <w:tcMar>
                    <w:top w:w="11" w:type="dxa"/>
                    <w:left w:w="11" w:type="dxa"/>
                    <w:bottom w:w="0" w:type="dxa"/>
                    <w:right w:w="11" w:type="dxa"/>
                  </w:tcMar>
                  <w:vAlign w:val="center"/>
                </w:tcPr>
                <w:p w14:paraId="12C99E56">
                  <w:pPr>
                    <w:spacing w:before="20" w:after="20"/>
                    <w:jc w:val="center"/>
                    <w:rPr>
                      <w:rFonts w:ascii="Times New Roman" w:hAnsi="Times New Roman" w:eastAsia="微软雅黑"/>
                      <w:sz w:val="18"/>
                      <w:szCs w:val="18"/>
                    </w:rPr>
                  </w:pPr>
                  <w:r>
                    <w:rPr>
                      <w:rFonts w:hint="eastAsia" w:ascii="Times New Roman" w:hAnsi="Times New Roman" w:eastAsia="微软雅黑"/>
                      <w:sz w:val="18"/>
                      <w:szCs w:val="18"/>
                    </w:rPr>
                    <w:t>生产经营</w:t>
                  </w:r>
                  <w:r>
                    <w:rPr>
                      <w:rFonts w:ascii="Times New Roman" w:hAnsi="Times New Roman" w:eastAsia="微软雅黑"/>
                      <w:sz w:val="18"/>
                      <w:szCs w:val="18"/>
                    </w:rPr>
                    <w:br w:type="textWrapping"/>
                  </w:r>
                  <w:r>
                    <w:rPr>
                      <w:rFonts w:hint="eastAsia" w:ascii="Times New Roman" w:hAnsi="Times New Roman" w:eastAsia="微软雅黑"/>
                      <w:sz w:val="18"/>
                      <w:szCs w:val="18"/>
                    </w:rPr>
                    <w:t>地址</w:t>
                  </w:r>
                </w:p>
              </w:tc>
              <w:tc>
                <w:tcPr>
                  <w:tcW w:w="708" w:type="dxa"/>
                  <w:gridSpan w:val="2"/>
                  <w:tcMar>
                    <w:top w:w="11" w:type="dxa"/>
                    <w:left w:w="11" w:type="dxa"/>
                    <w:bottom w:w="0" w:type="dxa"/>
                    <w:right w:w="11" w:type="dxa"/>
                  </w:tcMar>
                  <w:vAlign w:val="center"/>
                </w:tcPr>
                <w:p w14:paraId="4C68E56A">
                  <w:pPr>
                    <w:spacing w:before="20" w:after="20"/>
                    <w:jc w:val="center"/>
                    <w:rPr>
                      <w:rFonts w:ascii="Times New Roman" w:hAnsi="Times New Roman" w:eastAsia="微软雅黑"/>
                      <w:sz w:val="18"/>
                      <w:szCs w:val="18"/>
                    </w:rPr>
                  </w:pPr>
                </w:p>
              </w:tc>
            </w:tr>
            <w:tr w14:paraId="72E4D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67" w:type="dxa"/>
                  <w:gridSpan w:val="2"/>
                  <w:tcMar>
                    <w:top w:w="11" w:type="dxa"/>
                    <w:left w:w="11" w:type="dxa"/>
                    <w:bottom w:w="0" w:type="dxa"/>
                    <w:right w:w="11" w:type="dxa"/>
                  </w:tcMar>
                  <w:vAlign w:val="center"/>
                </w:tcPr>
                <w:p w14:paraId="1702A1A3">
                  <w:pPr>
                    <w:spacing w:before="20" w:after="20"/>
                    <w:jc w:val="center"/>
                    <w:rPr>
                      <w:rFonts w:ascii="Times New Roman" w:hAnsi="Times New Roman" w:eastAsia="微软雅黑"/>
                      <w:sz w:val="18"/>
                      <w:szCs w:val="18"/>
                    </w:rPr>
                  </w:pPr>
                  <w:r>
                    <w:rPr>
                      <w:rFonts w:hint="eastAsia" w:ascii="Times New Roman" w:hAnsi="Times New Roman" w:eastAsia="微软雅黑"/>
                      <w:sz w:val="18"/>
                      <w:szCs w:val="18"/>
                    </w:rPr>
                    <w:t>开户银行及账号</w:t>
                  </w:r>
                </w:p>
              </w:tc>
              <w:tc>
                <w:tcPr>
                  <w:tcW w:w="2268" w:type="dxa"/>
                  <w:gridSpan w:val="4"/>
                  <w:tcMar>
                    <w:top w:w="11" w:type="dxa"/>
                    <w:left w:w="11" w:type="dxa"/>
                    <w:bottom w:w="0" w:type="dxa"/>
                    <w:right w:w="11" w:type="dxa"/>
                  </w:tcMar>
                  <w:vAlign w:val="center"/>
                </w:tcPr>
                <w:p w14:paraId="5D3260A4">
                  <w:pPr>
                    <w:spacing w:before="20" w:after="20"/>
                    <w:jc w:val="center"/>
                    <w:rPr>
                      <w:rFonts w:ascii="Times New Roman" w:hAnsi="Times New Roman" w:eastAsia="微软雅黑"/>
                      <w:sz w:val="18"/>
                      <w:szCs w:val="18"/>
                    </w:rPr>
                  </w:pPr>
                </w:p>
              </w:tc>
              <w:tc>
                <w:tcPr>
                  <w:tcW w:w="985" w:type="dxa"/>
                  <w:gridSpan w:val="3"/>
                  <w:tcMar>
                    <w:top w:w="11" w:type="dxa"/>
                    <w:left w:w="11" w:type="dxa"/>
                    <w:bottom w:w="0" w:type="dxa"/>
                    <w:right w:w="11" w:type="dxa"/>
                  </w:tcMar>
                  <w:vAlign w:val="center"/>
                </w:tcPr>
                <w:p w14:paraId="7AF94C43">
                  <w:pPr>
                    <w:spacing w:before="20" w:after="20"/>
                    <w:jc w:val="center"/>
                    <w:rPr>
                      <w:rFonts w:ascii="Times New Roman" w:hAnsi="Times New Roman" w:eastAsia="微软雅黑"/>
                      <w:sz w:val="18"/>
                      <w:szCs w:val="18"/>
                    </w:rPr>
                  </w:pPr>
                  <w:r>
                    <w:rPr>
                      <w:rFonts w:hint="eastAsia" w:ascii="Times New Roman" w:hAnsi="Times New Roman" w:eastAsia="微软雅黑"/>
                      <w:sz w:val="18"/>
                      <w:szCs w:val="18"/>
                    </w:rPr>
                    <w:t>登记注册</w:t>
                  </w:r>
                  <w:r>
                    <w:rPr>
                      <w:rFonts w:ascii="Times New Roman" w:hAnsi="Times New Roman" w:eastAsia="微软雅黑"/>
                      <w:sz w:val="18"/>
                      <w:szCs w:val="18"/>
                    </w:rPr>
                    <w:br w:type="textWrapping"/>
                  </w:r>
                  <w:r>
                    <w:rPr>
                      <w:rFonts w:hint="eastAsia" w:ascii="Times New Roman" w:hAnsi="Times New Roman" w:eastAsia="微软雅黑"/>
                      <w:sz w:val="18"/>
                      <w:szCs w:val="18"/>
                    </w:rPr>
                    <w:t>类型</w:t>
                  </w:r>
                </w:p>
              </w:tc>
              <w:tc>
                <w:tcPr>
                  <w:tcW w:w="1991" w:type="dxa"/>
                  <w:gridSpan w:val="7"/>
                  <w:tcMar>
                    <w:top w:w="11" w:type="dxa"/>
                    <w:left w:w="11" w:type="dxa"/>
                    <w:bottom w:w="0" w:type="dxa"/>
                    <w:right w:w="11" w:type="dxa"/>
                  </w:tcMar>
                  <w:vAlign w:val="center"/>
                </w:tcPr>
                <w:p w14:paraId="3FD05B81">
                  <w:pPr>
                    <w:spacing w:before="20" w:after="20"/>
                    <w:jc w:val="center"/>
                    <w:rPr>
                      <w:rFonts w:ascii="Times New Roman" w:hAnsi="Times New Roman" w:eastAsia="微软雅黑"/>
                      <w:sz w:val="18"/>
                      <w:szCs w:val="18"/>
                    </w:rPr>
                  </w:pPr>
                </w:p>
              </w:tc>
              <w:tc>
                <w:tcPr>
                  <w:tcW w:w="993" w:type="dxa"/>
                  <w:gridSpan w:val="3"/>
                  <w:tcMar>
                    <w:top w:w="11" w:type="dxa"/>
                    <w:left w:w="11" w:type="dxa"/>
                    <w:bottom w:w="0" w:type="dxa"/>
                    <w:right w:w="11" w:type="dxa"/>
                  </w:tcMar>
                  <w:vAlign w:val="center"/>
                </w:tcPr>
                <w:p w14:paraId="192F8214">
                  <w:pPr>
                    <w:spacing w:before="20" w:after="20"/>
                    <w:jc w:val="center"/>
                    <w:rPr>
                      <w:rFonts w:ascii="Times New Roman" w:hAnsi="Times New Roman" w:eastAsia="微软雅黑"/>
                      <w:sz w:val="18"/>
                      <w:szCs w:val="18"/>
                    </w:rPr>
                  </w:pPr>
                  <w:r>
                    <w:rPr>
                      <w:rFonts w:hint="eastAsia" w:ascii="Times New Roman" w:hAnsi="Times New Roman" w:eastAsia="微软雅黑"/>
                      <w:sz w:val="18"/>
                      <w:szCs w:val="18"/>
                    </w:rPr>
                    <w:t>电话</w:t>
                  </w:r>
                  <w:r>
                    <w:rPr>
                      <w:rFonts w:ascii="Times New Roman" w:hAnsi="Times New Roman" w:eastAsia="微软雅黑"/>
                      <w:sz w:val="18"/>
                      <w:szCs w:val="18"/>
                    </w:rPr>
                    <w:br w:type="textWrapping"/>
                  </w:r>
                  <w:r>
                    <w:rPr>
                      <w:rFonts w:hint="eastAsia" w:ascii="Times New Roman" w:hAnsi="Times New Roman" w:eastAsia="微软雅黑"/>
                      <w:sz w:val="18"/>
                      <w:szCs w:val="18"/>
                    </w:rPr>
                    <w:t>号码</w:t>
                  </w:r>
                </w:p>
              </w:tc>
              <w:tc>
                <w:tcPr>
                  <w:tcW w:w="708" w:type="dxa"/>
                  <w:gridSpan w:val="2"/>
                  <w:tcMar>
                    <w:top w:w="11" w:type="dxa"/>
                    <w:left w:w="11" w:type="dxa"/>
                    <w:bottom w:w="0" w:type="dxa"/>
                    <w:right w:w="11" w:type="dxa"/>
                  </w:tcMar>
                  <w:vAlign w:val="center"/>
                </w:tcPr>
                <w:p w14:paraId="235832E2">
                  <w:pPr>
                    <w:spacing w:before="20" w:after="20"/>
                    <w:jc w:val="center"/>
                    <w:rPr>
                      <w:rFonts w:ascii="Times New Roman" w:hAnsi="Times New Roman" w:eastAsia="微软雅黑"/>
                      <w:sz w:val="18"/>
                      <w:szCs w:val="18"/>
                    </w:rPr>
                  </w:pPr>
                </w:p>
              </w:tc>
            </w:tr>
            <w:tr w14:paraId="14380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2137" w:type="dxa"/>
                  <w:gridSpan w:val="4"/>
                  <w:vMerge w:val="restart"/>
                  <w:shd w:val="clear" w:color="auto" w:fill="DAE3F4" w:themeFill="accent1" w:themeFillTint="33"/>
                  <w:tcMar>
                    <w:top w:w="11" w:type="dxa"/>
                    <w:left w:w="11" w:type="dxa"/>
                    <w:bottom w:w="0" w:type="dxa"/>
                    <w:right w:w="11" w:type="dxa"/>
                  </w:tcMar>
                  <w:vAlign w:val="center"/>
                </w:tcPr>
                <w:p w14:paraId="2406B528">
                  <w:pPr>
                    <w:spacing w:before="20" w:after="20"/>
                    <w:ind w:left="38" w:leftChars="19" w:right="38" w:rightChars="19"/>
                    <w:jc w:val="center"/>
                    <w:rPr>
                      <w:rFonts w:ascii="Times New Roman" w:hAnsi="Times New Roman" w:eastAsia="微软雅黑"/>
                      <w:sz w:val="18"/>
                      <w:szCs w:val="18"/>
                    </w:rPr>
                  </w:pPr>
                  <w:r>
                    <w:rPr>
                      <w:rFonts w:hint="eastAsia" w:ascii="Times New Roman" w:hAnsi="Times New Roman" w:eastAsia="微软雅黑"/>
                      <w:sz w:val="18"/>
                      <w:szCs w:val="18"/>
                    </w:rPr>
                    <w:t>项目</w:t>
                  </w:r>
                </w:p>
              </w:tc>
              <w:tc>
                <w:tcPr>
                  <w:tcW w:w="1983" w:type="dxa"/>
                  <w:gridSpan w:val="5"/>
                  <w:vMerge w:val="restart"/>
                  <w:shd w:val="clear" w:color="auto" w:fill="DAE3F4" w:themeFill="accent1" w:themeFillTint="33"/>
                  <w:tcMar>
                    <w:top w:w="11" w:type="dxa"/>
                    <w:left w:w="11" w:type="dxa"/>
                    <w:bottom w:w="0" w:type="dxa"/>
                    <w:right w:w="11" w:type="dxa"/>
                  </w:tcMar>
                  <w:vAlign w:val="center"/>
                </w:tcPr>
                <w:p w14:paraId="56DBDA5B">
                  <w:pPr>
                    <w:spacing w:before="20" w:after="20"/>
                    <w:ind w:left="38" w:leftChars="19" w:right="38" w:rightChars="19"/>
                    <w:jc w:val="center"/>
                    <w:rPr>
                      <w:rFonts w:ascii="Times New Roman" w:hAnsi="Times New Roman" w:eastAsia="微软雅黑"/>
                      <w:sz w:val="18"/>
                      <w:szCs w:val="18"/>
                    </w:rPr>
                  </w:pPr>
                  <w:r>
                    <w:rPr>
                      <w:rFonts w:hint="eastAsia" w:ascii="Times New Roman" w:hAnsi="Times New Roman" w:eastAsia="微软雅黑"/>
                      <w:sz w:val="18"/>
                      <w:szCs w:val="18"/>
                    </w:rPr>
                    <w:t>栏次</w:t>
                  </w:r>
                </w:p>
              </w:tc>
              <w:tc>
                <w:tcPr>
                  <w:tcW w:w="1991" w:type="dxa"/>
                  <w:gridSpan w:val="7"/>
                  <w:shd w:val="clear" w:color="auto" w:fill="DAE3F4" w:themeFill="accent1" w:themeFillTint="33"/>
                  <w:tcMar>
                    <w:top w:w="11" w:type="dxa"/>
                    <w:left w:w="11" w:type="dxa"/>
                    <w:bottom w:w="0" w:type="dxa"/>
                    <w:right w:w="11" w:type="dxa"/>
                  </w:tcMar>
                  <w:vAlign w:val="center"/>
                </w:tcPr>
                <w:p w14:paraId="6D11ABEE">
                  <w:pPr>
                    <w:spacing w:before="20" w:after="20"/>
                    <w:ind w:left="38" w:leftChars="19" w:right="38" w:rightChars="19"/>
                    <w:jc w:val="center"/>
                    <w:rPr>
                      <w:rFonts w:ascii="Times New Roman" w:hAnsi="Times New Roman" w:eastAsia="微软雅黑"/>
                      <w:spacing w:val="-4"/>
                      <w:sz w:val="18"/>
                      <w:szCs w:val="18"/>
                    </w:rPr>
                  </w:pPr>
                  <w:r>
                    <w:rPr>
                      <w:rFonts w:hint="eastAsia" w:ascii="Times New Roman" w:hAnsi="Times New Roman" w:eastAsia="微软雅黑"/>
                      <w:spacing w:val="-4"/>
                      <w:sz w:val="18"/>
                      <w:szCs w:val="18"/>
                    </w:rPr>
                    <w:t>一般项目</w:t>
                  </w:r>
                </w:p>
              </w:tc>
              <w:tc>
                <w:tcPr>
                  <w:tcW w:w="1701" w:type="dxa"/>
                  <w:gridSpan w:val="5"/>
                  <w:shd w:val="clear" w:color="auto" w:fill="DAE3F4" w:themeFill="accent1" w:themeFillTint="33"/>
                  <w:tcMar>
                    <w:top w:w="11" w:type="dxa"/>
                    <w:left w:w="11" w:type="dxa"/>
                    <w:bottom w:w="0" w:type="dxa"/>
                    <w:right w:w="11" w:type="dxa"/>
                  </w:tcMar>
                  <w:vAlign w:val="center"/>
                </w:tcPr>
                <w:p w14:paraId="2551FCCD">
                  <w:pPr>
                    <w:spacing w:before="20" w:after="20"/>
                    <w:ind w:left="38" w:leftChars="19" w:right="38" w:rightChars="19"/>
                    <w:jc w:val="center"/>
                    <w:rPr>
                      <w:rFonts w:ascii="Times New Roman" w:hAnsi="Times New Roman" w:eastAsia="微软雅黑"/>
                      <w:spacing w:val="-4"/>
                      <w:sz w:val="18"/>
                      <w:szCs w:val="18"/>
                    </w:rPr>
                  </w:pPr>
                  <w:r>
                    <w:rPr>
                      <w:rFonts w:hint="eastAsia" w:ascii="Times New Roman" w:hAnsi="Times New Roman" w:eastAsia="微软雅黑"/>
                      <w:spacing w:val="-4"/>
                      <w:sz w:val="18"/>
                      <w:szCs w:val="18"/>
                    </w:rPr>
                    <w:t>即征即退项目</w:t>
                  </w:r>
                </w:p>
              </w:tc>
            </w:tr>
            <w:tr w14:paraId="2DBFC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2137" w:type="dxa"/>
                  <w:gridSpan w:val="4"/>
                  <w:vMerge w:val="continue"/>
                  <w:shd w:val="clear" w:color="auto" w:fill="DAE3F4" w:themeFill="accent1" w:themeFillTint="33"/>
                  <w:vAlign w:val="center"/>
                </w:tcPr>
                <w:p w14:paraId="1732FA6F">
                  <w:pPr>
                    <w:spacing w:before="20" w:after="20"/>
                    <w:ind w:left="38" w:leftChars="19" w:right="38" w:rightChars="19"/>
                    <w:jc w:val="center"/>
                    <w:rPr>
                      <w:rFonts w:ascii="Times New Roman" w:hAnsi="Times New Roman" w:eastAsia="微软雅黑"/>
                      <w:sz w:val="18"/>
                      <w:szCs w:val="18"/>
                    </w:rPr>
                  </w:pPr>
                </w:p>
              </w:tc>
              <w:tc>
                <w:tcPr>
                  <w:tcW w:w="1983" w:type="dxa"/>
                  <w:gridSpan w:val="5"/>
                  <w:vMerge w:val="continue"/>
                  <w:shd w:val="clear" w:color="auto" w:fill="DAE3F4" w:themeFill="accent1" w:themeFillTint="33"/>
                  <w:vAlign w:val="center"/>
                </w:tcPr>
                <w:p w14:paraId="51B57CDE">
                  <w:pPr>
                    <w:spacing w:before="20" w:after="20"/>
                    <w:ind w:left="38" w:leftChars="19" w:right="38" w:rightChars="19"/>
                    <w:jc w:val="center"/>
                    <w:rPr>
                      <w:rFonts w:ascii="Times New Roman" w:hAnsi="Times New Roman" w:eastAsia="微软雅黑"/>
                      <w:sz w:val="18"/>
                      <w:szCs w:val="18"/>
                    </w:rPr>
                  </w:pPr>
                </w:p>
              </w:tc>
              <w:tc>
                <w:tcPr>
                  <w:tcW w:w="985" w:type="dxa"/>
                  <w:gridSpan w:val="4"/>
                  <w:shd w:val="clear" w:color="auto" w:fill="DAE3F4" w:themeFill="accent1" w:themeFillTint="33"/>
                  <w:tcMar>
                    <w:top w:w="11" w:type="dxa"/>
                    <w:left w:w="11" w:type="dxa"/>
                    <w:bottom w:w="0" w:type="dxa"/>
                    <w:right w:w="11" w:type="dxa"/>
                  </w:tcMar>
                  <w:vAlign w:val="center"/>
                </w:tcPr>
                <w:p w14:paraId="1B99A405">
                  <w:pPr>
                    <w:spacing w:before="20" w:after="20"/>
                    <w:ind w:left="38" w:leftChars="19" w:right="38" w:rightChars="19"/>
                    <w:jc w:val="center"/>
                    <w:rPr>
                      <w:rFonts w:ascii="Times New Roman" w:hAnsi="Times New Roman" w:eastAsia="微软雅黑"/>
                      <w:sz w:val="18"/>
                      <w:szCs w:val="18"/>
                    </w:rPr>
                  </w:pPr>
                  <w:r>
                    <w:rPr>
                      <w:rFonts w:hint="eastAsia" w:ascii="Times New Roman" w:hAnsi="Times New Roman" w:eastAsia="微软雅黑"/>
                      <w:sz w:val="18"/>
                      <w:szCs w:val="18"/>
                    </w:rPr>
                    <w:t>本月数</w:t>
                  </w:r>
                </w:p>
              </w:tc>
              <w:tc>
                <w:tcPr>
                  <w:tcW w:w="1006" w:type="dxa"/>
                  <w:gridSpan w:val="3"/>
                  <w:shd w:val="clear" w:color="auto" w:fill="DAE3F4" w:themeFill="accent1" w:themeFillTint="33"/>
                  <w:tcMar>
                    <w:top w:w="11" w:type="dxa"/>
                    <w:left w:w="11" w:type="dxa"/>
                    <w:bottom w:w="0" w:type="dxa"/>
                    <w:right w:w="11" w:type="dxa"/>
                  </w:tcMar>
                  <w:vAlign w:val="center"/>
                </w:tcPr>
                <w:p w14:paraId="288528C6">
                  <w:pPr>
                    <w:spacing w:before="20" w:after="20"/>
                    <w:ind w:left="38" w:leftChars="19" w:right="38" w:rightChars="19"/>
                    <w:jc w:val="center"/>
                    <w:rPr>
                      <w:rFonts w:ascii="Times New Roman" w:hAnsi="Times New Roman" w:eastAsia="微软雅黑"/>
                      <w:sz w:val="18"/>
                      <w:szCs w:val="18"/>
                    </w:rPr>
                  </w:pPr>
                  <w:r>
                    <w:rPr>
                      <w:rFonts w:hint="eastAsia" w:ascii="Times New Roman" w:hAnsi="Times New Roman" w:eastAsia="微软雅黑"/>
                      <w:sz w:val="18"/>
                      <w:szCs w:val="18"/>
                    </w:rPr>
                    <w:t>本年累计</w:t>
                  </w:r>
                </w:p>
              </w:tc>
              <w:tc>
                <w:tcPr>
                  <w:tcW w:w="993" w:type="dxa"/>
                  <w:gridSpan w:val="3"/>
                  <w:shd w:val="clear" w:color="auto" w:fill="DAE3F4" w:themeFill="accent1" w:themeFillTint="33"/>
                  <w:tcMar>
                    <w:top w:w="11" w:type="dxa"/>
                    <w:left w:w="11" w:type="dxa"/>
                    <w:bottom w:w="0" w:type="dxa"/>
                    <w:right w:w="11" w:type="dxa"/>
                  </w:tcMar>
                  <w:vAlign w:val="center"/>
                </w:tcPr>
                <w:p w14:paraId="4B6CA9B6">
                  <w:pPr>
                    <w:spacing w:before="20" w:after="20"/>
                    <w:ind w:left="38" w:leftChars="19" w:right="38" w:rightChars="19"/>
                    <w:jc w:val="center"/>
                    <w:rPr>
                      <w:rFonts w:ascii="Times New Roman" w:hAnsi="Times New Roman" w:eastAsia="微软雅黑"/>
                      <w:sz w:val="18"/>
                      <w:szCs w:val="18"/>
                    </w:rPr>
                  </w:pPr>
                  <w:r>
                    <w:rPr>
                      <w:rFonts w:hint="eastAsia" w:ascii="Times New Roman" w:hAnsi="Times New Roman" w:eastAsia="微软雅黑"/>
                      <w:sz w:val="18"/>
                      <w:szCs w:val="18"/>
                    </w:rPr>
                    <w:t>本月数</w:t>
                  </w:r>
                </w:p>
              </w:tc>
              <w:tc>
                <w:tcPr>
                  <w:tcW w:w="708" w:type="dxa"/>
                  <w:gridSpan w:val="2"/>
                  <w:shd w:val="clear" w:color="auto" w:fill="DAE3F4" w:themeFill="accent1" w:themeFillTint="33"/>
                  <w:tcMar>
                    <w:top w:w="11" w:type="dxa"/>
                    <w:left w:w="11" w:type="dxa"/>
                    <w:bottom w:w="0" w:type="dxa"/>
                    <w:right w:w="11" w:type="dxa"/>
                  </w:tcMar>
                  <w:vAlign w:val="center"/>
                </w:tcPr>
                <w:p w14:paraId="6B0355BB">
                  <w:pPr>
                    <w:spacing w:before="20" w:after="20"/>
                    <w:ind w:left="38" w:leftChars="19" w:right="38" w:rightChars="19"/>
                    <w:jc w:val="center"/>
                    <w:rPr>
                      <w:rFonts w:ascii="Times New Roman" w:hAnsi="Times New Roman" w:eastAsia="微软雅黑"/>
                      <w:sz w:val="18"/>
                      <w:szCs w:val="18"/>
                    </w:rPr>
                  </w:pPr>
                  <w:r>
                    <w:rPr>
                      <w:rFonts w:hint="eastAsia" w:ascii="Times New Roman" w:hAnsi="Times New Roman" w:eastAsia="微软雅黑"/>
                      <w:sz w:val="18"/>
                      <w:szCs w:val="18"/>
                    </w:rPr>
                    <w:t>本年累计</w:t>
                  </w:r>
                </w:p>
              </w:tc>
            </w:tr>
            <w:tr w14:paraId="6E122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579" w:type="dxa"/>
                  <w:vMerge w:val="restart"/>
                  <w:tcMar>
                    <w:top w:w="11" w:type="dxa"/>
                    <w:left w:w="11" w:type="dxa"/>
                    <w:bottom w:w="0" w:type="dxa"/>
                    <w:right w:w="11" w:type="dxa"/>
                  </w:tcMar>
                  <w:vAlign w:val="center"/>
                </w:tcPr>
                <w:p w14:paraId="00A2DC94">
                  <w:pPr>
                    <w:spacing w:before="20" w:after="20"/>
                    <w:jc w:val="center"/>
                    <w:rPr>
                      <w:rFonts w:ascii="Times New Roman" w:hAnsi="Times New Roman" w:eastAsia="微软雅黑"/>
                      <w:sz w:val="18"/>
                      <w:szCs w:val="18"/>
                    </w:rPr>
                  </w:pPr>
                  <w:r>
                    <w:rPr>
                      <w:rFonts w:hint="eastAsia" w:ascii="Times New Roman" w:hAnsi="Times New Roman" w:eastAsia="微软雅黑"/>
                      <w:sz w:val="18"/>
                      <w:szCs w:val="18"/>
                    </w:rPr>
                    <w:t>销</w:t>
                  </w:r>
                  <w:r>
                    <w:rPr>
                      <w:rFonts w:ascii="Times New Roman" w:hAnsi="Times New Roman" w:eastAsia="微软雅黑"/>
                      <w:sz w:val="18"/>
                      <w:szCs w:val="18"/>
                    </w:rPr>
                    <w:br w:type="textWrapping"/>
                  </w:r>
                  <w:r>
                    <w:rPr>
                      <w:rFonts w:hint="eastAsia" w:ascii="Times New Roman" w:hAnsi="Times New Roman" w:eastAsia="微软雅黑"/>
                      <w:sz w:val="18"/>
                      <w:szCs w:val="18"/>
                    </w:rPr>
                    <w:t>售</w:t>
                  </w:r>
                  <w:r>
                    <w:rPr>
                      <w:rFonts w:ascii="Times New Roman" w:hAnsi="Times New Roman" w:eastAsia="微软雅黑"/>
                      <w:sz w:val="18"/>
                      <w:szCs w:val="18"/>
                    </w:rPr>
                    <w:br w:type="textWrapping"/>
                  </w:r>
                  <w:r>
                    <w:rPr>
                      <w:rFonts w:hint="eastAsia" w:ascii="Times New Roman" w:hAnsi="Times New Roman" w:eastAsia="微软雅黑"/>
                      <w:sz w:val="18"/>
                      <w:szCs w:val="18"/>
                    </w:rPr>
                    <w:t>额</w:t>
                  </w:r>
                </w:p>
              </w:tc>
              <w:tc>
                <w:tcPr>
                  <w:tcW w:w="1570" w:type="dxa"/>
                  <w:gridSpan w:val="4"/>
                  <w:tcMar>
                    <w:top w:w="11" w:type="dxa"/>
                    <w:left w:w="11" w:type="dxa"/>
                    <w:bottom w:w="0" w:type="dxa"/>
                    <w:right w:w="11" w:type="dxa"/>
                  </w:tcMar>
                  <w:vAlign w:val="center"/>
                </w:tcPr>
                <w:p w14:paraId="1AE341B7">
                  <w:pPr>
                    <w:spacing w:before="20" w:after="20"/>
                    <w:ind w:left="38" w:leftChars="19" w:right="38" w:rightChars="19" w:firstLine="188" w:firstLineChars="100"/>
                    <w:rPr>
                      <w:rFonts w:ascii="Times New Roman" w:hAnsi="Times New Roman" w:eastAsia="微软雅黑"/>
                      <w:spacing w:val="4"/>
                      <w:sz w:val="18"/>
                      <w:szCs w:val="18"/>
                    </w:rPr>
                  </w:pPr>
                  <w:r>
                    <w:rPr>
                      <w:rFonts w:hint="eastAsia" w:ascii="Times New Roman" w:hAnsi="Times New Roman" w:eastAsia="微软雅黑"/>
                      <w:spacing w:val="4"/>
                      <w:sz w:val="18"/>
                      <w:szCs w:val="18"/>
                    </w:rPr>
                    <w:t>（一）按适用税率计税销售额</w:t>
                  </w:r>
                </w:p>
              </w:tc>
              <w:tc>
                <w:tcPr>
                  <w:tcW w:w="1982" w:type="dxa"/>
                  <w:gridSpan w:val="5"/>
                  <w:tcMar>
                    <w:top w:w="11" w:type="dxa"/>
                    <w:left w:w="11" w:type="dxa"/>
                    <w:bottom w:w="0" w:type="dxa"/>
                    <w:right w:w="11" w:type="dxa"/>
                  </w:tcMar>
                  <w:vAlign w:val="center"/>
                </w:tcPr>
                <w:p w14:paraId="66221B3C">
                  <w:pPr>
                    <w:spacing w:before="20" w:after="20"/>
                    <w:jc w:val="center"/>
                    <w:rPr>
                      <w:rFonts w:ascii="Times New Roman" w:hAnsi="Times New Roman" w:eastAsia="微软雅黑"/>
                      <w:sz w:val="18"/>
                      <w:szCs w:val="18"/>
                    </w:rPr>
                  </w:pPr>
                  <w:r>
                    <w:rPr>
                      <w:rFonts w:hint="eastAsia" w:ascii="Times New Roman" w:hAnsi="Times New Roman" w:eastAsia="微软雅黑"/>
                      <w:sz w:val="18"/>
                      <w:szCs w:val="18"/>
                    </w:rPr>
                    <w:t>1</w:t>
                  </w:r>
                </w:p>
              </w:tc>
              <w:tc>
                <w:tcPr>
                  <w:tcW w:w="985" w:type="dxa"/>
                  <w:gridSpan w:val="4"/>
                  <w:tcMar>
                    <w:top w:w="11" w:type="dxa"/>
                    <w:left w:w="11" w:type="dxa"/>
                    <w:bottom w:w="0" w:type="dxa"/>
                    <w:right w:w="11" w:type="dxa"/>
                  </w:tcMar>
                  <w:vAlign w:val="center"/>
                </w:tcPr>
                <w:p w14:paraId="4D0F75AD">
                  <w:pPr>
                    <w:spacing w:before="20" w:after="20"/>
                    <w:jc w:val="center"/>
                    <w:rPr>
                      <w:rFonts w:ascii="Times New Roman" w:hAnsi="Times New Roman" w:eastAsia="微软雅黑"/>
                      <w:sz w:val="18"/>
                      <w:szCs w:val="18"/>
                    </w:rPr>
                  </w:pPr>
                </w:p>
              </w:tc>
              <w:tc>
                <w:tcPr>
                  <w:tcW w:w="1006" w:type="dxa"/>
                  <w:gridSpan w:val="3"/>
                  <w:tcMar>
                    <w:top w:w="11" w:type="dxa"/>
                    <w:left w:w="11" w:type="dxa"/>
                    <w:bottom w:w="0" w:type="dxa"/>
                    <w:right w:w="11" w:type="dxa"/>
                  </w:tcMar>
                  <w:vAlign w:val="center"/>
                </w:tcPr>
                <w:p w14:paraId="7601FADC">
                  <w:pPr>
                    <w:spacing w:before="20" w:after="20"/>
                    <w:jc w:val="center"/>
                    <w:rPr>
                      <w:rFonts w:ascii="Times New Roman" w:hAnsi="Times New Roman" w:eastAsia="微软雅黑"/>
                      <w:sz w:val="18"/>
                      <w:szCs w:val="18"/>
                    </w:rPr>
                  </w:pPr>
                </w:p>
              </w:tc>
              <w:tc>
                <w:tcPr>
                  <w:tcW w:w="982" w:type="dxa"/>
                  <w:gridSpan w:val="2"/>
                  <w:tcMar>
                    <w:top w:w="11" w:type="dxa"/>
                    <w:left w:w="11" w:type="dxa"/>
                    <w:bottom w:w="0" w:type="dxa"/>
                    <w:right w:w="11" w:type="dxa"/>
                  </w:tcMar>
                  <w:vAlign w:val="center"/>
                </w:tcPr>
                <w:p w14:paraId="5DA7CDB5">
                  <w:pPr>
                    <w:spacing w:before="20" w:after="20"/>
                    <w:jc w:val="center"/>
                    <w:rPr>
                      <w:rFonts w:ascii="Times New Roman" w:hAnsi="Times New Roman" w:eastAsia="微软雅黑"/>
                      <w:sz w:val="18"/>
                      <w:szCs w:val="18"/>
                    </w:rPr>
                  </w:pPr>
                </w:p>
              </w:tc>
              <w:tc>
                <w:tcPr>
                  <w:tcW w:w="708" w:type="dxa"/>
                  <w:gridSpan w:val="2"/>
                  <w:tcMar>
                    <w:top w:w="11" w:type="dxa"/>
                    <w:left w:w="11" w:type="dxa"/>
                    <w:bottom w:w="0" w:type="dxa"/>
                    <w:right w:w="11" w:type="dxa"/>
                  </w:tcMar>
                  <w:vAlign w:val="center"/>
                </w:tcPr>
                <w:p w14:paraId="4291EA01">
                  <w:pPr>
                    <w:spacing w:before="20" w:after="20"/>
                    <w:jc w:val="center"/>
                    <w:rPr>
                      <w:rFonts w:ascii="Times New Roman" w:hAnsi="Times New Roman" w:eastAsia="微软雅黑"/>
                      <w:sz w:val="18"/>
                      <w:szCs w:val="18"/>
                    </w:rPr>
                  </w:pPr>
                </w:p>
              </w:tc>
            </w:tr>
            <w:tr w14:paraId="64263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579" w:type="dxa"/>
                  <w:vMerge w:val="continue"/>
                  <w:vAlign w:val="center"/>
                </w:tcPr>
                <w:p w14:paraId="03C8E72E">
                  <w:pPr>
                    <w:spacing w:before="20" w:after="20"/>
                    <w:jc w:val="center"/>
                    <w:rPr>
                      <w:rFonts w:ascii="Times New Roman" w:hAnsi="Times New Roman" w:eastAsia="微软雅黑"/>
                      <w:sz w:val="18"/>
                      <w:szCs w:val="18"/>
                    </w:rPr>
                  </w:pPr>
                </w:p>
              </w:tc>
              <w:tc>
                <w:tcPr>
                  <w:tcW w:w="1558" w:type="dxa"/>
                  <w:gridSpan w:val="3"/>
                  <w:tcMar>
                    <w:top w:w="11" w:type="dxa"/>
                    <w:left w:w="11" w:type="dxa"/>
                    <w:bottom w:w="0" w:type="dxa"/>
                    <w:right w:w="11" w:type="dxa"/>
                  </w:tcMar>
                  <w:vAlign w:val="center"/>
                </w:tcPr>
                <w:p w14:paraId="56713052">
                  <w:pPr>
                    <w:spacing w:before="20" w:after="20"/>
                    <w:ind w:left="38" w:leftChars="19" w:right="38" w:rightChars="19" w:firstLine="180" w:firstLineChars="100"/>
                    <w:jc w:val="left"/>
                    <w:rPr>
                      <w:rFonts w:ascii="Times New Roman" w:hAnsi="Times New Roman" w:eastAsia="微软雅黑"/>
                      <w:sz w:val="18"/>
                      <w:szCs w:val="18"/>
                    </w:rPr>
                  </w:pPr>
                  <w:r>
                    <w:rPr>
                      <w:rFonts w:hint="eastAsia" w:ascii="Times New Roman" w:hAnsi="Times New Roman" w:eastAsia="微软雅黑"/>
                      <w:sz w:val="18"/>
                      <w:szCs w:val="18"/>
                    </w:rPr>
                    <w:t>其中：应税货物销售额</w:t>
                  </w:r>
                </w:p>
              </w:tc>
              <w:tc>
                <w:tcPr>
                  <w:tcW w:w="1983" w:type="dxa"/>
                  <w:gridSpan w:val="5"/>
                  <w:tcMar>
                    <w:top w:w="11" w:type="dxa"/>
                    <w:left w:w="11" w:type="dxa"/>
                    <w:bottom w:w="0" w:type="dxa"/>
                    <w:right w:w="11" w:type="dxa"/>
                  </w:tcMar>
                  <w:vAlign w:val="center"/>
                </w:tcPr>
                <w:p w14:paraId="1D83C5C1">
                  <w:pPr>
                    <w:spacing w:before="20" w:after="20"/>
                    <w:jc w:val="center"/>
                    <w:rPr>
                      <w:rFonts w:ascii="Times New Roman" w:hAnsi="Times New Roman" w:eastAsia="微软雅黑"/>
                      <w:sz w:val="18"/>
                      <w:szCs w:val="18"/>
                    </w:rPr>
                  </w:pPr>
                  <w:r>
                    <w:rPr>
                      <w:rFonts w:hint="eastAsia" w:ascii="Times New Roman" w:hAnsi="Times New Roman" w:eastAsia="微软雅黑"/>
                      <w:sz w:val="18"/>
                      <w:szCs w:val="18"/>
                    </w:rPr>
                    <w:t>2</w:t>
                  </w:r>
                </w:p>
              </w:tc>
              <w:tc>
                <w:tcPr>
                  <w:tcW w:w="996" w:type="dxa"/>
                  <w:gridSpan w:val="5"/>
                  <w:tcMar>
                    <w:top w:w="11" w:type="dxa"/>
                    <w:left w:w="11" w:type="dxa"/>
                    <w:bottom w:w="0" w:type="dxa"/>
                    <w:right w:w="11" w:type="dxa"/>
                  </w:tcMar>
                  <w:vAlign w:val="center"/>
                </w:tcPr>
                <w:p w14:paraId="4A7EFF8F">
                  <w:pPr>
                    <w:spacing w:before="20" w:after="20"/>
                    <w:jc w:val="center"/>
                    <w:rPr>
                      <w:rFonts w:ascii="Times New Roman" w:hAnsi="Times New Roman" w:eastAsia="微软雅黑"/>
                      <w:sz w:val="18"/>
                      <w:szCs w:val="18"/>
                    </w:rPr>
                  </w:pPr>
                </w:p>
              </w:tc>
              <w:tc>
                <w:tcPr>
                  <w:tcW w:w="995" w:type="dxa"/>
                  <w:gridSpan w:val="2"/>
                  <w:tcMar>
                    <w:top w:w="11" w:type="dxa"/>
                    <w:left w:w="11" w:type="dxa"/>
                    <w:bottom w:w="0" w:type="dxa"/>
                    <w:right w:w="11" w:type="dxa"/>
                  </w:tcMar>
                  <w:vAlign w:val="center"/>
                </w:tcPr>
                <w:p w14:paraId="7D895B5E">
                  <w:pPr>
                    <w:spacing w:before="20" w:after="20"/>
                    <w:jc w:val="center"/>
                    <w:rPr>
                      <w:rFonts w:ascii="Times New Roman" w:hAnsi="Times New Roman" w:eastAsia="微软雅黑"/>
                      <w:sz w:val="18"/>
                      <w:szCs w:val="18"/>
                    </w:rPr>
                  </w:pPr>
                </w:p>
              </w:tc>
              <w:tc>
                <w:tcPr>
                  <w:tcW w:w="993" w:type="dxa"/>
                  <w:gridSpan w:val="3"/>
                  <w:tcMar>
                    <w:top w:w="11" w:type="dxa"/>
                    <w:left w:w="11" w:type="dxa"/>
                    <w:bottom w:w="0" w:type="dxa"/>
                    <w:right w:w="11" w:type="dxa"/>
                  </w:tcMar>
                  <w:vAlign w:val="center"/>
                </w:tcPr>
                <w:p w14:paraId="6392A7C5">
                  <w:pPr>
                    <w:spacing w:before="20" w:after="20"/>
                    <w:jc w:val="center"/>
                    <w:rPr>
                      <w:rFonts w:ascii="Times New Roman" w:hAnsi="Times New Roman" w:eastAsia="微软雅黑"/>
                      <w:sz w:val="18"/>
                      <w:szCs w:val="18"/>
                    </w:rPr>
                  </w:pPr>
                </w:p>
              </w:tc>
              <w:tc>
                <w:tcPr>
                  <w:tcW w:w="708" w:type="dxa"/>
                  <w:gridSpan w:val="2"/>
                  <w:tcMar>
                    <w:top w:w="11" w:type="dxa"/>
                    <w:left w:w="11" w:type="dxa"/>
                    <w:bottom w:w="0" w:type="dxa"/>
                    <w:right w:w="11" w:type="dxa"/>
                  </w:tcMar>
                  <w:vAlign w:val="center"/>
                </w:tcPr>
                <w:p w14:paraId="60F09998">
                  <w:pPr>
                    <w:spacing w:before="20" w:after="20"/>
                    <w:jc w:val="center"/>
                    <w:rPr>
                      <w:rFonts w:ascii="Times New Roman" w:hAnsi="Times New Roman" w:eastAsia="微软雅黑"/>
                      <w:sz w:val="18"/>
                      <w:szCs w:val="18"/>
                    </w:rPr>
                  </w:pPr>
                </w:p>
              </w:tc>
            </w:tr>
            <w:tr w14:paraId="48C41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579" w:type="dxa"/>
                  <w:vMerge w:val="continue"/>
                  <w:vAlign w:val="center"/>
                </w:tcPr>
                <w:p w14:paraId="51819F6A">
                  <w:pPr>
                    <w:spacing w:before="20" w:after="20"/>
                    <w:jc w:val="center"/>
                    <w:rPr>
                      <w:rFonts w:ascii="Times New Roman" w:hAnsi="Times New Roman" w:eastAsia="微软雅黑"/>
                      <w:sz w:val="18"/>
                      <w:szCs w:val="18"/>
                    </w:rPr>
                  </w:pPr>
                </w:p>
              </w:tc>
              <w:tc>
                <w:tcPr>
                  <w:tcW w:w="1558" w:type="dxa"/>
                  <w:gridSpan w:val="3"/>
                  <w:tcMar>
                    <w:top w:w="11" w:type="dxa"/>
                    <w:left w:w="11" w:type="dxa"/>
                    <w:bottom w:w="0" w:type="dxa"/>
                    <w:right w:w="11" w:type="dxa"/>
                  </w:tcMar>
                  <w:vAlign w:val="center"/>
                </w:tcPr>
                <w:p w14:paraId="3D6741C2">
                  <w:pPr>
                    <w:spacing w:before="20" w:after="20"/>
                    <w:ind w:left="38" w:leftChars="19" w:right="38" w:rightChars="19" w:firstLine="180" w:firstLineChars="100"/>
                    <w:jc w:val="left"/>
                    <w:rPr>
                      <w:rFonts w:ascii="Times New Roman" w:hAnsi="Times New Roman" w:eastAsia="微软雅黑"/>
                      <w:sz w:val="18"/>
                      <w:szCs w:val="18"/>
                    </w:rPr>
                  </w:pPr>
                  <w:r>
                    <w:rPr>
                      <w:rFonts w:hint="eastAsia" w:ascii="Times New Roman" w:hAnsi="Times New Roman" w:eastAsia="微软雅黑"/>
                      <w:sz w:val="18"/>
                      <w:szCs w:val="18"/>
                    </w:rPr>
                    <w:t xml:space="preserve">      应税劳务销售额</w:t>
                  </w:r>
                </w:p>
              </w:tc>
              <w:tc>
                <w:tcPr>
                  <w:tcW w:w="1983" w:type="dxa"/>
                  <w:gridSpan w:val="5"/>
                  <w:tcMar>
                    <w:top w:w="11" w:type="dxa"/>
                    <w:left w:w="11" w:type="dxa"/>
                    <w:bottom w:w="0" w:type="dxa"/>
                    <w:right w:w="11" w:type="dxa"/>
                  </w:tcMar>
                  <w:vAlign w:val="center"/>
                </w:tcPr>
                <w:p w14:paraId="1DFC6A08">
                  <w:pPr>
                    <w:spacing w:before="20" w:after="20"/>
                    <w:jc w:val="center"/>
                    <w:rPr>
                      <w:rFonts w:ascii="Times New Roman" w:hAnsi="Times New Roman" w:eastAsia="微软雅黑"/>
                      <w:sz w:val="18"/>
                      <w:szCs w:val="18"/>
                    </w:rPr>
                  </w:pPr>
                  <w:r>
                    <w:rPr>
                      <w:rFonts w:hint="eastAsia" w:ascii="Times New Roman" w:hAnsi="Times New Roman" w:eastAsia="微软雅黑"/>
                      <w:sz w:val="18"/>
                      <w:szCs w:val="18"/>
                    </w:rPr>
                    <w:t>3</w:t>
                  </w:r>
                </w:p>
              </w:tc>
              <w:tc>
                <w:tcPr>
                  <w:tcW w:w="996" w:type="dxa"/>
                  <w:gridSpan w:val="5"/>
                  <w:tcMar>
                    <w:top w:w="11" w:type="dxa"/>
                    <w:left w:w="11" w:type="dxa"/>
                    <w:bottom w:w="0" w:type="dxa"/>
                    <w:right w:w="11" w:type="dxa"/>
                  </w:tcMar>
                  <w:vAlign w:val="center"/>
                </w:tcPr>
                <w:p w14:paraId="135AAA3C">
                  <w:pPr>
                    <w:spacing w:before="20" w:after="20"/>
                    <w:jc w:val="center"/>
                    <w:rPr>
                      <w:rFonts w:ascii="Times New Roman" w:hAnsi="Times New Roman" w:eastAsia="微软雅黑"/>
                      <w:sz w:val="18"/>
                      <w:szCs w:val="18"/>
                    </w:rPr>
                  </w:pPr>
                </w:p>
              </w:tc>
              <w:tc>
                <w:tcPr>
                  <w:tcW w:w="995" w:type="dxa"/>
                  <w:gridSpan w:val="2"/>
                  <w:tcMar>
                    <w:top w:w="11" w:type="dxa"/>
                    <w:left w:w="11" w:type="dxa"/>
                    <w:bottom w:w="0" w:type="dxa"/>
                    <w:right w:w="11" w:type="dxa"/>
                  </w:tcMar>
                  <w:vAlign w:val="center"/>
                </w:tcPr>
                <w:p w14:paraId="6FC3BC2C">
                  <w:pPr>
                    <w:spacing w:before="20" w:after="20"/>
                    <w:jc w:val="center"/>
                    <w:rPr>
                      <w:rFonts w:ascii="Times New Roman" w:hAnsi="Times New Roman" w:eastAsia="微软雅黑"/>
                      <w:sz w:val="18"/>
                      <w:szCs w:val="18"/>
                    </w:rPr>
                  </w:pPr>
                </w:p>
              </w:tc>
              <w:tc>
                <w:tcPr>
                  <w:tcW w:w="993" w:type="dxa"/>
                  <w:gridSpan w:val="3"/>
                  <w:tcMar>
                    <w:top w:w="11" w:type="dxa"/>
                    <w:left w:w="11" w:type="dxa"/>
                    <w:bottom w:w="0" w:type="dxa"/>
                    <w:right w:w="11" w:type="dxa"/>
                  </w:tcMar>
                  <w:vAlign w:val="center"/>
                </w:tcPr>
                <w:p w14:paraId="58777ED5">
                  <w:pPr>
                    <w:spacing w:before="20" w:after="20"/>
                    <w:jc w:val="center"/>
                    <w:rPr>
                      <w:rFonts w:ascii="Times New Roman" w:hAnsi="Times New Roman" w:eastAsia="微软雅黑"/>
                      <w:sz w:val="18"/>
                      <w:szCs w:val="18"/>
                    </w:rPr>
                  </w:pPr>
                </w:p>
              </w:tc>
              <w:tc>
                <w:tcPr>
                  <w:tcW w:w="708" w:type="dxa"/>
                  <w:gridSpan w:val="2"/>
                  <w:tcMar>
                    <w:top w:w="11" w:type="dxa"/>
                    <w:left w:w="11" w:type="dxa"/>
                    <w:bottom w:w="0" w:type="dxa"/>
                    <w:right w:w="11" w:type="dxa"/>
                  </w:tcMar>
                  <w:vAlign w:val="center"/>
                </w:tcPr>
                <w:p w14:paraId="58AC0B1B">
                  <w:pPr>
                    <w:spacing w:before="20" w:after="20"/>
                    <w:jc w:val="center"/>
                    <w:rPr>
                      <w:rFonts w:ascii="Times New Roman" w:hAnsi="Times New Roman" w:eastAsia="微软雅黑"/>
                      <w:sz w:val="18"/>
                      <w:szCs w:val="18"/>
                    </w:rPr>
                  </w:pPr>
                </w:p>
              </w:tc>
            </w:tr>
            <w:tr w14:paraId="30B9C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579" w:type="dxa"/>
                  <w:vMerge w:val="continue"/>
                  <w:vAlign w:val="center"/>
                </w:tcPr>
                <w:p w14:paraId="74CF80BA">
                  <w:pPr>
                    <w:spacing w:before="36" w:after="36"/>
                    <w:jc w:val="center"/>
                    <w:rPr>
                      <w:rFonts w:ascii="Times New Roman" w:hAnsi="Times New Roman" w:eastAsia="微软雅黑"/>
                      <w:sz w:val="18"/>
                      <w:szCs w:val="18"/>
                    </w:rPr>
                  </w:pPr>
                </w:p>
              </w:tc>
              <w:tc>
                <w:tcPr>
                  <w:tcW w:w="1558" w:type="dxa"/>
                  <w:gridSpan w:val="3"/>
                  <w:tcMar>
                    <w:top w:w="11" w:type="dxa"/>
                    <w:left w:w="11" w:type="dxa"/>
                    <w:bottom w:w="0" w:type="dxa"/>
                    <w:right w:w="11" w:type="dxa"/>
                  </w:tcMar>
                  <w:vAlign w:val="center"/>
                </w:tcPr>
                <w:p w14:paraId="23D4201E">
                  <w:pPr>
                    <w:spacing w:before="20" w:after="20"/>
                    <w:ind w:left="38" w:leftChars="19" w:right="38" w:rightChars="19" w:firstLine="180" w:firstLineChars="100"/>
                    <w:rPr>
                      <w:rFonts w:ascii="Times New Roman" w:hAnsi="Times New Roman" w:eastAsia="微软雅黑"/>
                      <w:sz w:val="18"/>
                      <w:szCs w:val="18"/>
                    </w:rPr>
                  </w:pPr>
                  <w:r>
                    <w:rPr>
                      <w:rFonts w:hint="eastAsia" w:ascii="Times New Roman" w:hAnsi="Times New Roman" w:eastAsia="微软雅黑"/>
                      <w:sz w:val="18"/>
                      <w:szCs w:val="18"/>
                    </w:rPr>
                    <w:t xml:space="preserve">      纳税检查调整的销售额</w:t>
                  </w:r>
                </w:p>
              </w:tc>
              <w:tc>
                <w:tcPr>
                  <w:tcW w:w="1983" w:type="dxa"/>
                  <w:gridSpan w:val="5"/>
                  <w:tcMar>
                    <w:top w:w="11" w:type="dxa"/>
                    <w:left w:w="11" w:type="dxa"/>
                    <w:bottom w:w="0" w:type="dxa"/>
                    <w:right w:w="11" w:type="dxa"/>
                  </w:tcMar>
                  <w:vAlign w:val="center"/>
                </w:tcPr>
                <w:p w14:paraId="3F68A76D">
                  <w:pPr>
                    <w:spacing w:before="36" w:after="36"/>
                    <w:jc w:val="center"/>
                    <w:rPr>
                      <w:rFonts w:ascii="Times New Roman" w:hAnsi="Times New Roman" w:eastAsia="微软雅黑"/>
                      <w:sz w:val="18"/>
                      <w:szCs w:val="18"/>
                    </w:rPr>
                  </w:pPr>
                  <w:r>
                    <w:rPr>
                      <w:rFonts w:hint="eastAsia" w:ascii="Times New Roman" w:hAnsi="Times New Roman" w:eastAsia="微软雅黑"/>
                      <w:sz w:val="18"/>
                      <w:szCs w:val="18"/>
                    </w:rPr>
                    <w:t>4</w:t>
                  </w:r>
                </w:p>
              </w:tc>
              <w:tc>
                <w:tcPr>
                  <w:tcW w:w="996" w:type="dxa"/>
                  <w:gridSpan w:val="5"/>
                  <w:tcMar>
                    <w:top w:w="11" w:type="dxa"/>
                    <w:left w:w="11" w:type="dxa"/>
                    <w:bottom w:w="0" w:type="dxa"/>
                    <w:right w:w="11" w:type="dxa"/>
                  </w:tcMar>
                  <w:vAlign w:val="center"/>
                </w:tcPr>
                <w:p w14:paraId="469645FC">
                  <w:pPr>
                    <w:spacing w:before="36" w:after="36"/>
                    <w:jc w:val="center"/>
                    <w:rPr>
                      <w:rFonts w:ascii="Times New Roman" w:hAnsi="Times New Roman" w:eastAsia="微软雅黑"/>
                      <w:sz w:val="18"/>
                      <w:szCs w:val="18"/>
                    </w:rPr>
                  </w:pPr>
                </w:p>
              </w:tc>
              <w:tc>
                <w:tcPr>
                  <w:tcW w:w="995" w:type="dxa"/>
                  <w:gridSpan w:val="2"/>
                  <w:tcMar>
                    <w:top w:w="11" w:type="dxa"/>
                    <w:left w:w="11" w:type="dxa"/>
                    <w:bottom w:w="0" w:type="dxa"/>
                    <w:right w:w="11" w:type="dxa"/>
                  </w:tcMar>
                  <w:vAlign w:val="center"/>
                </w:tcPr>
                <w:p w14:paraId="232AAABC">
                  <w:pPr>
                    <w:spacing w:before="36" w:after="36"/>
                    <w:jc w:val="center"/>
                    <w:rPr>
                      <w:rFonts w:ascii="Times New Roman" w:hAnsi="Times New Roman" w:eastAsia="微软雅黑"/>
                      <w:sz w:val="18"/>
                      <w:szCs w:val="18"/>
                    </w:rPr>
                  </w:pPr>
                </w:p>
              </w:tc>
              <w:tc>
                <w:tcPr>
                  <w:tcW w:w="993" w:type="dxa"/>
                  <w:gridSpan w:val="3"/>
                  <w:tcMar>
                    <w:top w:w="11" w:type="dxa"/>
                    <w:left w:w="11" w:type="dxa"/>
                    <w:bottom w:w="0" w:type="dxa"/>
                    <w:right w:w="11" w:type="dxa"/>
                  </w:tcMar>
                  <w:vAlign w:val="center"/>
                </w:tcPr>
                <w:p w14:paraId="47EECE12">
                  <w:pPr>
                    <w:spacing w:before="36" w:after="36"/>
                    <w:jc w:val="center"/>
                    <w:rPr>
                      <w:rFonts w:ascii="Times New Roman" w:hAnsi="Times New Roman" w:eastAsia="微软雅黑"/>
                      <w:sz w:val="18"/>
                      <w:szCs w:val="18"/>
                    </w:rPr>
                  </w:pPr>
                </w:p>
              </w:tc>
              <w:tc>
                <w:tcPr>
                  <w:tcW w:w="708" w:type="dxa"/>
                  <w:gridSpan w:val="2"/>
                  <w:tcMar>
                    <w:top w:w="11" w:type="dxa"/>
                    <w:left w:w="11" w:type="dxa"/>
                    <w:bottom w:w="0" w:type="dxa"/>
                    <w:right w:w="11" w:type="dxa"/>
                  </w:tcMar>
                  <w:vAlign w:val="center"/>
                </w:tcPr>
                <w:p w14:paraId="6CA37119">
                  <w:pPr>
                    <w:spacing w:before="36" w:after="36"/>
                    <w:jc w:val="center"/>
                    <w:rPr>
                      <w:rFonts w:ascii="Times New Roman" w:hAnsi="Times New Roman" w:eastAsia="微软雅黑"/>
                      <w:sz w:val="18"/>
                      <w:szCs w:val="18"/>
                    </w:rPr>
                  </w:pPr>
                </w:p>
              </w:tc>
            </w:tr>
            <w:tr w14:paraId="3BF28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579" w:type="dxa"/>
                  <w:vMerge w:val="continue"/>
                  <w:vAlign w:val="center"/>
                </w:tcPr>
                <w:p w14:paraId="10CC7110">
                  <w:pPr>
                    <w:spacing w:before="36" w:after="36"/>
                    <w:jc w:val="center"/>
                    <w:rPr>
                      <w:rFonts w:ascii="Times New Roman" w:hAnsi="Times New Roman" w:eastAsia="微软雅黑"/>
                      <w:sz w:val="18"/>
                      <w:szCs w:val="18"/>
                    </w:rPr>
                  </w:pPr>
                </w:p>
              </w:tc>
              <w:tc>
                <w:tcPr>
                  <w:tcW w:w="1558" w:type="dxa"/>
                  <w:gridSpan w:val="3"/>
                  <w:tcMar>
                    <w:top w:w="11" w:type="dxa"/>
                    <w:left w:w="11" w:type="dxa"/>
                    <w:bottom w:w="0" w:type="dxa"/>
                    <w:right w:w="11" w:type="dxa"/>
                  </w:tcMar>
                  <w:vAlign w:val="center"/>
                </w:tcPr>
                <w:p w14:paraId="0A314B5C">
                  <w:pPr>
                    <w:spacing w:before="20" w:after="20"/>
                    <w:ind w:left="38" w:leftChars="19" w:right="38" w:rightChars="19" w:firstLine="180" w:firstLineChars="100"/>
                    <w:rPr>
                      <w:rFonts w:ascii="Times New Roman" w:hAnsi="Times New Roman" w:eastAsia="微软雅黑"/>
                      <w:sz w:val="18"/>
                      <w:szCs w:val="18"/>
                    </w:rPr>
                  </w:pPr>
                  <w:r>
                    <w:rPr>
                      <w:rFonts w:hint="eastAsia" w:ascii="Times New Roman" w:hAnsi="Times New Roman" w:eastAsia="微软雅黑"/>
                      <w:sz w:val="18"/>
                      <w:szCs w:val="18"/>
                    </w:rPr>
                    <w:t>（二）</w:t>
                  </w:r>
                  <w:r>
                    <w:rPr>
                      <w:rFonts w:hint="eastAsia" w:ascii="Times New Roman" w:hAnsi="Times New Roman" w:eastAsia="微软雅黑"/>
                      <w:spacing w:val="4"/>
                      <w:sz w:val="18"/>
                      <w:szCs w:val="18"/>
                    </w:rPr>
                    <w:t>按简易办法计税销售额</w:t>
                  </w:r>
                </w:p>
              </w:tc>
              <w:tc>
                <w:tcPr>
                  <w:tcW w:w="1983" w:type="dxa"/>
                  <w:gridSpan w:val="5"/>
                  <w:tcMar>
                    <w:top w:w="11" w:type="dxa"/>
                    <w:left w:w="11" w:type="dxa"/>
                    <w:bottom w:w="0" w:type="dxa"/>
                    <w:right w:w="11" w:type="dxa"/>
                  </w:tcMar>
                  <w:vAlign w:val="center"/>
                </w:tcPr>
                <w:p w14:paraId="4BC6AF04">
                  <w:pPr>
                    <w:spacing w:before="36" w:after="36"/>
                    <w:jc w:val="center"/>
                    <w:rPr>
                      <w:rFonts w:ascii="Times New Roman" w:hAnsi="Times New Roman" w:eastAsia="微软雅黑"/>
                      <w:sz w:val="18"/>
                      <w:szCs w:val="18"/>
                    </w:rPr>
                  </w:pPr>
                  <w:r>
                    <w:rPr>
                      <w:rFonts w:hint="eastAsia" w:ascii="Times New Roman" w:hAnsi="Times New Roman" w:eastAsia="微软雅黑"/>
                      <w:sz w:val="18"/>
                      <w:szCs w:val="18"/>
                    </w:rPr>
                    <w:t>5</w:t>
                  </w:r>
                </w:p>
              </w:tc>
              <w:tc>
                <w:tcPr>
                  <w:tcW w:w="996" w:type="dxa"/>
                  <w:gridSpan w:val="5"/>
                  <w:tcMar>
                    <w:top w:w="11" w:type="dxa"/>
                    <w:left w:w="11" w:type="dxa"/>
                    <w:bottom w:w="0" w:type="dxa"/>
                    <w:right w:w="11" w:type="dxa"/>
                  </w:tcMar>
                  <w:vAlign w:val="center"/>
                </w:tcPr>
                <w:p w14:paraId="38A8869B">
                  <w:pPr>
                    <w:spacing w:before="36" w:after="36"/>
                    <w:jc w:val="center"/>
                    <w:rPr>
                      <w:rFonts w:ascii="Times New Roman" w:hAnsi="Times New Roman" w:eastAsia="微软雅黑"/>
                      <w:sz w:val="18"/>
                      <w:szCs w:val="18"/>
                    </w:rPr>
                  </w:pPr>
                </w:p>
              </w:tc>
              <w:tc>
                <w:tcPr>
                  <w:tcW w:w="995" w:type="dxa"/>
                  <w:gridSpan w:val="2"/>
                  <w:tcMar>
                    <w:top w:w="11" w:type="dxa"/>
                    <w:left w:w="11" w:type="dxa"/>
                    <w:bottom w:w="0" w:type="dxa"/>
                    <w:right w:w="11" w:type="dxa"/>
                  </w:tcMar>
                  <w:vAlign w:val="center"/>
                </w:tcPr>
                <w:p w14:paraId="35A5A405">
                  <w:pPr>
                    <w:spacing w:before="36" w:after="36"/>
                    <w:jc w:val="center"/>
                    <w:rPr>
                      <w:rFonts w:ascii="Times New Roman" w:hAnsi="Times New Roman" w:eastAsia="微软雅黑"/>
                      <w:sz w:val="18"/>
                      <w:szCs w:val="18"/>
                    </w:rPr>
                  </w:pPr>
                </w:p>
              </w:tc>
              <w:tc>
                <w:tcPr>
                  <w:tcW w:w="993" w:type="dxa"/>
                  <w:gridSpan w:val="3"/>
                  <w:tcMar>
                    <w:top w:w="11" w:type="dxa"/>
                    <w:left w:w="11" w:type="dxa"/>
                    <w:bottom w:w="0" w:type="dxa"/>
                    <w:right w:w="11" w:type="dxa"/>
                  </w:tcMar>
                  <w:vAlign w:val="center"/>
                </w:tcPr>
                <w:p w14:paraId="131B6B99">
                  <w:pPr>
                    <w:spacing w:before="36" w:after="36"/>
                    <w:jc w:val="center"/>
                    <w:rPr>
                      <w:rFonts w:ascii="Times New Roman" w:hAnsi="Times New Roman" w:eastAsia="微软雅黑"/>
                      <w:sz w:val="18"/>
                      <w:szCs w:val="18"/>
                    </w:rPr>
                  </w:pPr>
                </w:p>
              </w:tc>
              <w:tc>
                <w:tcPr>
                  <w:tcW w:w="708" w:type="dxa"/>
                  <w:gridSpan w:val="2"/>
                  <w:tcMar>
                    <w:top w:w="11" w:type="dxa"/>
                    <w:left w:w="11" w:type="dxa"/>
                    <w:bottom w:w="0" w:type="dxa"/>
                    <w:right w:w="11" w:type="dxa"/>
                  </w:tcMar>
                  <w:vAlign w:val="center"/>
                </w:tcPr>
                <w:p w14:paraId="553E6315">
                  <w:pPr>
                    <w:spacing w:before="36" w:after="36"/>
                    <w:jc w:val="center"/>
                    <w:rPr>
                      <w:rFonts w:ascii="Times New Roman" w:hAnsi="Times New Roman" w:eastAsia="微软雅黑"/>
                      <w:sz w:val="18"/>
                      <w:szCs w:val="18"/>
                    </w:rPr>
                  </w:pPr>
                </w:p>
              </w:tc>
            </w:tr>
            <w:tr w14:paraId="79356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579" w:type="dxa"/>
                  <w:vMerge w:val="continue"/>
                  <w:vAlign w:val="center"/>
                </w:tcPr>
                <w:p w14:paraId="693EAFB5">
                  <w:pPr>
                    <w:spacing w:before="36" w:after="36"/>
                    <w:jc w:val="center"/>
                    <w:rPr>
                      <w:rFonts w:ascii="Times New Roman" w:hAnsi="Times New Roman" w:eastAsia="微软雅黑"/>
                      <w:sz w:val="18"/>
                      <w:szCs w:val="18"/>
                    </w:rPr>
                  </w:pPr>
                </w:p>
              </w:tc>
              <w:tc>
                <w:tcPr>
                  <w:tcW w:w="1558" w:type="dxa"/>
                  <w:gridSpan w:val="3"/>
                  <w:tcMar>
                    <w:top w:w="11" w:type="dxa"/>
                    <w:left w:w="11" w:type="dxa"/>
                    <w:bottom w:w="0" w:type="dxa"/>
                    <w:right w:w="11" w:type="dxa"/>
                  </w:tcMar>
                  <w:vAlign w:val="center"/>
                </w:tcPr>
                <w:p w14:paraId="3C6247B0">
                  <w:pPr>
                    <w:spacing w:before="20" w:after="20"/>
                    <w:ind w:left="38" w:leftChars="19" w:right="38" w:rightChars="19" w:firstLine="188" w:firstLineChars="100"/>
                    <w:rPr>
                      <w:rFonts w:ascii="Times New Roman" w:hAnsi="Times New Roman" w:eastAsia="微软雅黑"/>
                      <w:spacing w:val="4"/>
                      <w:sz w:val="18"/>
                      <w:szCs w:val="18"/>
                    </w:rPr>
                  </w:pPr>
                  <w:r>
                    <w:rPr>
                      <w:rFonts w:hint="eastAsia" w:ascii="Times New Roman" w:hAnsi="Times New Roman" w:eastAsia="微软雅黑"/>
                      <w:spacing w:val="4"/>
                      <w:sz w:val="18"/>
                      <w:szCs w:val="18"/>
                    </w:rPr>
                    <w:t>其中：纳税检查调整的销售额</w:t>
                  </w:r>
                </w:p>
              </w:tc>
              <w:tc>
                <w:tcPr>
                  <w:tcW w:w="1983" w:type="dxa"/>
                  <w:gridSpan w:val="5"/>
                  <w:tcMar>
                    <w:top w:w="11" w:type="dxa"/>
                    <w:left w:w="11" w:type="dxa"/>
                    <w:bottom w:w="0" w:type="dxa"/>
                    <w:right w:w="11" w:type="dxa"/>
                  </w:tcMar>
                  <w:vAlign w:val="center"/>
                </w:tcPr>
                <w:p w14:paraId="573C7856">
                  <w:pPr>
                    <w:spacing w:before="36" w:after="36"/>
                    <w:jc w:val="center"/>
                    <w:rPr>
                      <w:rFonts w:ascii="Times New Roman" w:hAnsi="Times New Roman" w:eastAsia="微软雅黑"/>
                      <w:sz w:val="18"/>
                      <w:szCs w:val="18"/>
                    </w:rPr>
                  </w:pPr>
                  <w:r>
                    <w:rPr>
                      <w:rFonts w:hint="eastAsia" w:ascii="Times New Roman" w:hAnsi="Times New Roman" w:eastAsia="微软雅黑"/>
                      <w:sz w:val="18"/>
                      <w:szCs w:val="18"/>
                    </w:rPr>
                    <w:t>6</w:t>
                  </w:r>
                </w:p>
              </w:tc>
              <w:tc>
                <w:tcPr>
                  <w:tcW w:w="996" w:type="dxa"/>
                  <w:gridSpan w:val="5"/>
                  <w:tcMar>
                    <w:top w:w="11" w:type="dxa"/>
                    <w:left w:w="11" w:type="dxa"/>
                    <w:bottom w:w="0" w:type="dxa"/>
                    <w:right w:w="11" w:type="dxa"/>
                  </w:tcMar>
                  <w:vAlign w:val="center"/>
                </w:tcPr>
                <w:p w14:paraId="6A23E0B1">
                  <w:pPr>
                    <w:spacing w:before="36" w:after="36"/>
                    <w:jc w:val="center"/>
                    <w:rPr>
                      <w:rFonts w:ascii="Times New Roman" w:hAnsi="Times New Roman" w:eastAsia="微软雅黑"/>
                      <w:sz w:val="18"/>
                      <w:szCs w:val="18"/>
                    </w:rPr>
                  </w:pPr>
                </w:p>
              </w:tc>
              <w:tc>
                <w:tcPr>
                  <w:tcW w:w="995" w:type="dxa"/>
                  <w:gridSpan w:val="2"/>
                  <w:tcMar>
                    <w:top w:w="11" w:type="dxa"/>
                    <w:left w:w="11" w:type="dxa"/>
                    <w:bottom w:w="0" w:type="dxa"/>
                    <w:right w:w="11" w:type="dxa"/>
                  </w:tcMar>
                  <w:vAlign w:val="center"/>
                </w:tcPr>
                <w:p w14:paraId="681AC1AD">
                  <w:pPr>
                    <w:spacing w:before="36" w:after="36"/>
                    <w:jc w:val="center"/>
                    <w:rPr>
                      <w:rFonts w:ascii="宋体" w:hAnsi="宋体" w:eastAsia="微软雅黑"/>
                      <w:sz w:val="18"/>
                      <w:szCs w:val="18"/>
                    </w:rPr>
                  </w:pPr>
                </w:p>
              </w:tc>
              <w:tc>
                <w:tcPr>
                  <w:tcW w:w="993" w:type="dxa"/>
                  <w:gridSpan w:val="3"/>
                  <w:tcMar>
                    <w:top w:w="11" w:type="dxa"/>
                    <w:left w:w="11" w:type="dxa"/>
                    <w:bottom w:w="0" w:type="dxa"/>
                    <w:right w:w="11" w:type="dxa"/>
                  </w:tcMar>
                  <w:vAlign w:val="center"/>
                </w:tcPr>
                <w:p w14:paraId="7262AFD7">
                  <w:pPr>
                    <w:spacing w:before="36" w:after="36"/>
                    <w:jc w:val="center"/>
                    <w:rPr>
                      <w:rFonts w:ascii="宋体" w:hAnsi="宋体" w:eastAsia="微软雅黑"/>
                      <w:sz w:val="18"/>
                      <w:szCs w:val="18"/>
                    </w:rPr>
                  </w:pPr>
                </w:p>
              </w:tc>
              <w:tc>
                <w:tcPr>
                  <w:tcW w:w="708" w:type="dxa"/>
                  <w:gridSpan w:val="2"/>
                  <w:tcMar>
                    <w:top w:w="11" w:type="dxa"/>
                    <w:left w:w="11" w:type="dxa"/>
                    <w:bottom w:w="0" w:type="dxa"/>
                    <w:right w:w="11" w:type="dxa"/>
                  </w:tcMar>
                  <w:vAlign w:val="center"/>
                </w:tcPr>
                <w:p w14:paraId="399F8057">
                  <w:pPr>
                    <w:spacing w:before="36" w:after="36"/>
                    <w:jc w:val="center"/>
                    <w:rPr>
                      <w:rFonts w:ascii="宋体" w:hAnsi="宋体" w:eastAsia="微软雅黑"/>
                      <w:sz w:val="18"/>
                      <w:szCs w:val="18"/>
                    </w:rPr>
                  </w:pPr>
                </w:p>
              </w:tc>
            </w:tr>
            <w:tr w14:paraId="35340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579" w:type="dxa"/>
                  <w:vMerge w:val="continue"/>
                  <w:vAlign w:val="center"/>
                </w:tcPr>
                <w:p w14:paraId="0D620280">
                  <w:pPr>
                    <w:spacing w:before="36" w:after="36"/>
                    <w:jc w:val="center"/>
                    <w:rPr>
                      <w:rFonts w:ascii="Times New Roman" w:hAnsi="Times New Roman" w:eastAsia="微软雅黑"/>
                      <w:sz w:val="18"/>
                      <w:szCs w:val="18"/>
                    </w:rPr>
                  </w:pPr>
                </w:p>
              </w:tc>
              <w:tc>
                <w:tcPr>
                  <w:tcW w:w="1558" w:type="dxa"/>
                  <w:gridSpan w:val="3"/>
                  <w:tcMar>
                    <w:top w:w="11" w:type="dxa"/>
                    <w:left w:w="11" w:type="dxa"/>
                    <w:bottom w:w="0" w:type="dxa"/>
                    <w:right w:w="11" w:type="dxa"/>
                  </w:tcMar>
                  <w:vAlign w:val="center"/>
                </w:tcPr>
                <w:p w14:paraId="3667A0D1">
                  <w:pPr>
                    <w:spacing w:before="20" w:after="20"/>
                    <w:ind w:left="38" w:leftChars="19" w:right="38" w:rightChars="19" w:firstLine="180" w:firstLineChars="100"/>
                    <w:rPr>
                      <w:rFonts w:ascii="Times New Roman" w:hAnsi="Times New Roman" w:eastAsia="微软雅黑"/>
                      <w:sz w:val="18"/>
                      <w:szCs w:val="18"/>
                    </w:rPr>
                  </w:pPr>
                  <w:r>
                    <w:rPr>
                      <w:rFonts w:hint="eastAsia" w:ascii="Times New Roman" w:hAnsi="Times New Roman" w:eastAsia="微软雅黑"/>
                      <w:sz w:val="18"/>
                      <w:szCs w:val="18"/>
                    </w:rPr>
                    <w:t>（三）免、抵、退办法出口销售额</w:t>
                  </w:r>
                </w:p>
              </w:tc>
              <w:tc>
                <w:tcPr>
                  <w:tcW w:w="1983" w:type="dxa"/>
                  <w:gridSpan w:val="5"/>
                  <w:tcMar>
                    <w:top w:w="11" w:type="dxa"/>
                    <w:left w:w="11" w:type="dxa"/>
                    <w:bottom w:w="0" w:type="dxa"/>
                    <w:right w:w="11" w:type="dxa"/>
                  </w:tcMar>
                  <w:vAlign w:val="center"/>
                </w:tcPr>
                <w:p w14:paraId="2A413866">
                  <w:pPr>
                    <w:spacing w:before="36" w:after="36"/>
                    <w:jc w:val="center"/>
                    <w:rPr>
                      <w:rFonts w:ascii="Times New Roman" w:hAnsi="Times New Roman" w:eastAsia="微软雅黑"/>
                      <w:sz w:val="18"/>
                      <w:szCs w:val="18"/>
                    </w:rPr>
                  </w:pPr>
                  <w:r>
                    <w:rPr>
                      <w:rFonts w:hint="eastAsia" w:ascii="Times New Roman" w:hAnsi="Times New Roman" w:eastAsia="微软雅黑"/>
                      <w:sz w:val="18"/>
                      <w:szCs w:val="18"/>
                    </w:rPr>
                    <w:t>7</w:t>
                  </w:r>
                </w:p>
              </w:tc>
              <w:tc>
                <w:tcPr>
                  <w:tcW w:w="996" w:type="dxa"/>
                  <w:gridSpan w:val="5"/>
                  <w:tcMar>
                    <w:top w:w="11" w:type="dxa"/>
                    <w:left w:w="11" w:type="dxa"/>
                    <w:bottom w:w="0" w:type="dxa"/>
                    <w:right w:w="11" w:type="dxa"/>
                  </w:tcMar>
                  <w:vAlign w:val="center"/>
                </w:tcPr>
                <w:p w14:paraId="4E0A4FA9">
                  <w:pPr>
                    <w:spacing w:before="36" w:after="36"/>
                    <w:jc w:val="center"/>
                    <w:rPr>
                      <w:rFonts w:ascii="Times New Roman" w:hAnsi="Times New Roman" w:eastAsia="微软雅黑"/>
                      <w:sz w:val="18"/>
                      <w:szCs w:val="18"/>
                    </w:rPr>
                  </w:pPr>
                </w:p>
              </w:tc>
              <w:tc>
                <w:tcPr>
                  <w:tcW w:w="995" w:type="dxa"/>
                  <w:gridSpan w:val="2"/>
                  <w:tcMar>
                    <w:top w:w="11" w:type="dxa"/>
                    <w:left w:w="11" w:type="dxa"/>
                    <w:bottom w:w="0" w:type="dxa"/>
                    <w:right w:w="11" w:type="dxa"/>
                  </w:tcMar>
                  <w:vAlign w:val="center"/>
                </w:tcPr>
                <w:p w14:paraId="276FEE29">
                  <w:pPr>
                    <w:spacing w:before="36" w:after="36"/>
                    <w:jc w:val="center"/>
                    <w:rPr>
                      <w:rFonts w:ascii="宋体" w:hAnsi="宋体" w:eastAsia="微软雅黑"/>
                      <w:sz w:val="18"/>
                      <w:szCs w:val="18"/>
                    </w:rPr>
                  </w:pPr>
                </w:p>
              </w:tc>
              <w:tc>
                <w:tcPr>
                  <w:tcW w:w="993" w:type="dxa"/>
                  <w:gridSpan w:val="3"/>
                  <w:tcMar>
                    <w:top w:w="11" w:type="dxa"/>
                    <w:left w:w="11" w:type="dxa"/>
                    <w:bottom w:w="0" w:type="dxa"/>
                    <w:right w:w="11" w:type="dxa"/>
                  </w:tcMar>
                  <w:vAlign w:val="center"/>
                </w:tcPr>
                <w:p w14:paraId="3A5293A0">
                  <w:pPr>
                    <w:spacing w:before="36" w:after="36"/>
                    <w:jc w:val="center"/>
                    <w:rPr>
                      <w:rFonts w:ascii="宋体" w:hAnsi="宋体" w:eastAsia="微软雅黑"/>
                      <w:sz w:val="18"/>
                      <w:szCs w:val="18"/>
                    </w:rPr>
                  </w:pPr>
                  <w:r>
                    <w:rPr>
                      <w:rFonts w:hint="eastAsia" w:ascii="宋体" w:hAnsi="宋体" w:eastAsia="微软雅黑"/>
                      <w:sz w:val="18"/>
                      <w:szCs w:val="18"/>
                    </w:rPr>
                    <w:t>—</w:t>
                  </w:r>
                </w:p>
              </w:tc>
              <w:tc>
                <w:tcPr>
                  <w:tcW w:w="708" w:type="dxa"/>
                  <w:gridSpan w:val="2"/>
                  <w:tcMar>
                    <w:top w:w="11" w:type="dxa"/>
                    <w:left w:w="11" w:type="dxa"/>
                    <w:bottom w:w="0" w:type="dxa"/>
                    <w:right w:w="11" w:type="dxa"/>
                  </w:tcMar>
                  <w:vAlign w:val="center"/>
                </w:tcPr>
                <w:p w14:paraId="116E23B5">
                  <w:pPr>
                    <w:spacing w:before="36" w:after="36"/>
                    <w:jc w:val="center"/>
                    <w:rPr>
                      <w:rFonts w:ascii="宋体" w:hAnsi="宋体" w:eastAsia="微软雅黑"/>
                      <w:sz w:val="18"/>
                      <w:szCs w:val="18"/>
                    </w:rPr>
                  </w:pPr>
                  <w:r>
                    <w:rPr>
                      <w:rFonts w:hint="eastAsia" w:ascii="宋体" w:hAnsi="宋体" w:eastAsia="微软雅黑"/>
                      <w:sz w:val="18"/>
                      <w:szCs w:val="18"/>
                    </w:rPr>
                    <w:t>—</w:t>
                  </w:r>
                </w:p>
              </w:tc>
            </w:tr>
            <w:tr w14:paraId="79F8D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579" w:type="dxa"/>
                  <w:vMerge w:val="continue"/>
                  <w:vAlign w:val="center"/>
                </w:tcPr>
                <w:p w14:paraId="2DD900C8">
                  <w:pPr>
                    <w:spacing w:before="36" w:after="36"/>
                    <w:jc w:val="center"/>
                    <w:rPr>
                      <w:rFonts w:ascii="Times New Roman" w:hAnsi="Times New Roman" w:eastAsia="微软雅黑"/>
                      <w:sz w:val="18"/>
                      <w:szCs w:val="18"/>
                    </w:rPr>
                  </w:pPr>
                </w:p>
              </w:tc>
              <w:tc>
                <w:tcPr>
                  <w:tcW w:w="1558" w:type="dxa"/>
                  <w:gridSpan w:val="3"/>
                  <w:tcMar>
                    <w:top w:w="11" w:type="dxa"/>
                    <w:left w:w="11" w:type="dxa"/>
                    <w:bottom w:w="0" w:type="dxa"/>
                    <w:right w:w="11" w:type="dxa"/>
                  </w:tcMar>
                  <w:vAlign w:val="center"/>
                </w:tcPr>
                <w:p w14:paraId="357D6459">
                  <w:pPr>
                    <w:spacing w:before="20" w:after="20"/>
                    <w:ind w:left="38" w:leftChars="19" w:right="38" w:rightChars="19" w:firstLine="180" w:firstLineChars="100"/>
                    <w:jc w:val="left"/>
                    <w:rPr>
                      <w:rFonts w:ascii="Times New Roman" w:hAnsi="Times New Roman" w:eastAsia="微软雅黑"/>
                      <w:sz w:val="18"/>
                      <w:szCs w:val="18"/>
                    </w:rPr>
                  </w:pPr>
                  <w:r>
                    <w:rPr>
                      <w:rFonts w:hint="eastAsia" w:ascii="Times New Roman" w:hAnsi="Times New Roman" w:eastAsia="微软雅黑"/>
                      <w:sz w:val="18"/>
                      <w:szCs w:val="18"/>
                    </w:rPr>
                    <w:t>（四）免税销售额</w:t>
                  </w:r>
                </w:p>
              </w:tc>
              <w:tc>
                <w:tcPr>
                  <w:tcW w:w="1983" w:type="dxa"/>
                  <w:gridSpan w:val="5"/>
                  <w:tcMar>
                    <w:top w:w="11" w:type="dxa"/>
                    <w:left w:w="11" w:type="dxa"/>
                    <w:bottom w:w="0" w:type="dxa"/>
                    <w:right w:w="11" w:type="dxa"/>
                  </w:tcMar>
                  <w:vAlign w:val="center"/>
                </w:tcPr>
                <w:p w14:paraId="739073E4">
                  <w:pPr>
                    <w:spacing w:before="36" w:after="36"/>
                    <w:jc w:val="center"/>
                    <w:rPr>
                      <w:rFonts w:ascii="Times New Roman" w:hAnsi="Times New Roman" w:eastAsia="微软雅黑"/>
                      <w:sz w:val="18"/>
                      <w:szCs w:val="18"/>
                    </w:rPr>
                  </w:pPr>
                  <w:r>
                    <w:rPr>
                      <w:rFonts w:hint="eastAsia" w:ascii="Times New Roman" w:hAnsi="Times New Roman" w:eastAsia="微软雅黑"/>
                      <w:sz w:val="18"/>
                      <w:szCs w:val="18"/>
                    </w:rPr>
                    <w:t>8</w:t>
                  </w:r>
                </w:p>
              </w:tc>
              <w:tc>
                <w:tcPr>
                  <w:tcW w:w="996" w:type="dxa"/>
                  <w:gridSpan w:val="5"/>
                  <w:tcMar>
                    <w:top w:w="11" w:type="dxa"/>
                    <w:left w:w="11" w:type="dxa"/>
                    <w:bottom w:w="0" w:type="dxa"/>
                    <w:right w:w="11" w:type="dxa"/>
                  </w:tcMar>
                  <w:vAlign w:val="center"/>
                </w:tcPr>
                <w:p w14:paraId="31DE3D20">
                  <w:pPr>
                    <w:spacing w:before="36" w:after="36"/>
                    <w:jc w:val="center"/>
                    <w:rPr>
                      <w:rFonts w:ascii="Times New Roman" w:hAnsi="Times New Roman" w:eastAsia="微软雅黑"/>
                      <w:sz w:val="18"/>
                      <w:szCs w:val="18"/>
                    </w:rPr>
                  </w:pPr>
                </w:p>
              </w:tc>
              <w:tc>
                <w:tcPr>
                  <w:tcW w:w="995" w:type="dxa"/>
                  <w:gridSpan w:val="2"/>
                  <w:tcMar>
                    <w:top w:w="11" w:type="dxa"/>
                    <w:left w:w="11" w:type="dxa"/>
                    <w:bottom w:w="0" w:type="dxa"/>
                    <w:right w:w="11" w:type="dxa"/>
                  </w:tcMar>
                  <w:vAlign w:val="center"/>
                </w:tcPr>
                <w:p w14:paraId="0E8A5214">
                  <w:pPr>
                    <w:spacing w:before="36" w:after="36"/>
                    <w:jc w:val="center"/>
                    <w:rPr>
                      <w:rFonts w:ascii="宋体" w:hAnsi="宋体" w:eastAsia="微软雅黑"/>
                      <w:sz w:val="18"/>
                      <w:szCs w:val="18"/>
                    </w:rPr>
                  </w:pPr>
                </w:p>
              </w:tc>
              <w:tc>
                <w:tcPr>
                  <w:tcW w:w="993" w:type="dxa"/>
                  <w:gridSpan w:val="3"/>
                  <w:tcMar>
                    <w:top w:w="11" w:type="dxa"/>
                    <w:left w:w="11" w:type="dxa"/>
                    <w:bottom w:w="0" w:type="dxa"/>
                    <w:right w:w="11" w:type="dxa"/>
                  </w:tcMar>
                  <w:vAlign w:val="center"/>
                </w:tcPr>
                <w:p w14:paraId="62D8F336">
                  <w:pPr>
                    <w:spacing w:before="36" w:after="36"/>
                    <w:jc w:val="center"/>
                    <w:rPr>
                      <w:rFonts w:ascii="宋体" w:hAnsi="宋体" w:eastAsia="微软雅黑"/>
                      <w:sz w:val="18"/>
                      <w:szCs w:val="18"/>
                    </w:rPr>
                  </w:pPr>
                  <w:r>
                    <w:rPr>
                      <w:rFonts w:hint="eastAsia" w:ascii="宋体" w:hAnsi="宋体" w:eastAsia="微软雅黑"/>
                      <w:sz w:val="18"/>
                      <w:szCs w:val="18"/>
                    </w:rPr>
                    <w:t>—</w:t>
                  </w:r>
                </w:p>
              </w:tc>
              <w:tc>
                <w:tcPr>
                  <w:tcW w:w="708" w:type="dxa"/>
                  <w:gridSpan w:val="2"/>
                  <w:tcMar>
                    <w:top w:w="11" w:type="dxa"/>
                    <w:left w:w="11" w:type="dxa"/>
                    <w:bottom w:w="0" w:type="dxa"/>
                    <w:right w:w="11" w:type="dxa"/>
                  </w:tcMar>
                  <w:vAlign w:val="center"/>
                </w:tcPr>
                <w:p w14:paraId="1123CAB0">
                  <w:pPr>
                    <w:spacing w:before="36" w:after="36"/>
                    <w:jc w:val="center"/>
                    <w:rPr>
                      <w:rFonts w:ascii="宋体" w:hAnsi="宋体" w:eastAsia="微软雅黑"/>
                      <w:sz w:val="18"/>
                      <w:szCs w:val="18"/>
                    </w:rPr>
                  </w:pPr>
                  <w:r>
                    <w:rPr>
                      <w:rFonts w:hint="eastAsia" w:ascii="宋体" w:hAnsi="宋体" w:eastAsia="微软雅黑"/>
                      <w:sz w:val="18"/>
                      <w:szCs w:val="18"/>
                    </w:rPr>
                    <w:t>—</w:t>
                  </w:r>
                </w:p>
              </w:tc>
            </w:tr>
            <w:tr w14:paraId="0F835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579" w:type="dxa"/>
                  <w:vMerge w:val="continue"/>
                  <w:vAlign w:val="center"/>
                </w:tcPr>
                <w:p w14:paraId="6A645222">
                  <w:pPr>
                    <w:spacing w:before="36" w:after="36"/>
                    <w:jc w:val="center"/>
                    <w:rPr>
                      <w:rFonts w:ascii="Times New Roman" w:hAnsi="Times New Roman" w:eastAsia="微软雅黑"/>
                      <w:sz w:val="18"/>
                      <w:szCs w:val="18"/>
                    </w:rPr>
                  </w:pPr>
                </w:p>
              </w:tc>
              <w:tc>
                <w:tcPr>
                  <w:tcW w:w="1558" w:type="dxa"/>
                  <w:gridSpan w:val="3"/>
                  <w:tcMar>
                    <w:top w:w="11" w:type="dxa"/>
                    <w:left w:w="11" w:type="dxa"/>
                    <w:bottom w:w="0" w:type="dxa"/>
                    <w:right w:w="11" w:type="dxa"/>
                  </w:tcMar>
                  <w:vAlign w:val="center"/>
                </w:tcPr>
                <w:p w14:paraId="7FCC438E">
                  <w:pPr>
                    <w:spacing w:before="20" w:after="20"/>
                    <w:ind w:left="38" w:leftChars="19" w:right="38" w:rightChars="19" w:firstLine="180" w:firstLineChars="100"/>
                    <w:jc w:val="left"/>
                    <w:rPr>
                      <w:rFonts w:ascii="Times New Roman" w:hAnsi="Times New Roman" w:eastAsia="微软雅黑"/>
                      <w:sz w:val="18"/>
                      <w:szCs w:val="18"/>
                    </w:rPr>
                  </w:pPr>
                  <w:r>
                    <w:rPr>
                      <w:rFonts w:hint="eastAsia" w:ascii="Times New Roman" w:hAnsi="Times New Roman" w:eastAsia="微软雅黑"/>
                      <w:sz w:val="18"/>
                      <w:szCs w:val="18"/>
                    </w:rPr>
                    <w:t>其中：免税货物销售额</w:t>
                  </w:r>
                </w:p>
              </w:tc>
              <w:tc>
                <w:tcPr>
                  <w:tcW w:w="1983" w:type="dxa"/>
                  <w:gridSpan w:val="5"/>
                  <w:tcMar>
                    <w:top w:w="11" w:type="dxa"/>
                    <w:left w:w="11" w:type="dxa"/>
                    <w:bottom w:w="0" w:type="dxa"/>
                    <w:right w:w="11" w:type="dxa"/>
                  </w:tcMar>
                  <w:vAlign w:val="center"/>
                </w:tcPr>
                <w:p w14:paraId="556C22C9">
                  <w:pPr>
                    <w:spacing w:before="36" w:after="36"/>
                    <w:jc w:val="center"/>
                    <w:rPr>
                      <w:rFonts w:ascii="Times New Roman" w:hAnsi="Times New Roman" w:eastAsia="微软雅黑"/>
                      <w:sz w:val="18"/>
                      <w:szCs w:val="18"/>
                    </w:rPr>
                  </w:pPr>
                  <w:r>
                    <w:rPr>
                      <w:rFonts w:hint="eastAsia" w:ascii="Times New Roman" w:hAnsi="Times New Roman" w:eastAsia="微软雅黑"/>
                      <w:sz w:val="18"/>
                      <w:szCs w:val="18"/>
                    </w:rPr>
                    <w:t>9</w:t>
                  </w:r>
                </w:p>
              </w:tc>
              <w:tc>
                <w:tcPr>
                  <w:tcW w:w="996" w:type="dxa"/>
                  <w:gridSpan w:val="5"/>
                  <w:tcMar>
                    <w:top w:w="11" w:type="dxa"/>
                    <w:left w:w="11" w:type="dxa"/>
                    <w:bottom w:w="0" w:type="dxa"/>
                    <w:right w:w="11" w:type="dxa"/>
                  </w:tcMar>
                  <w:vAlign w:val="center"/>
                </w:tcPr>
                <w:p w14:paraId="7208DDC7">
                  <w:pPr>
                    <w:spacing w:before="36" w:after="36"/>
                    <w:jc w:val="center"/>
                    <w:rPr>
                      <w:rFonts w:ascii="Times New Roman" w:hAnsi="Times New Roman" w:eastAsia="微软雅黑"/>
                      <w:sz w:val="18"/>
                      <w:szCs w:val="18"/>
                    </w:rPr>
                  </w:pPr>
                </w:p>
              </w:tc>
              <w:tc>
                <w:tcPr>
                  <w:tcW w:w="995" w:type="dxa"/>
                  <w:gridSpan w:val="2"/>
                  <w:tcMar>
                    <w:top w:w="11" w:type="dxa"/>
                    <w:left w:w="11" w:type="dxa"/>
                    <w:bottom w:w="0" w:type="dxa"/>
                    <w:right w:w="11" w:type="dxa"/>
                  </w:tcMar>
                  <w:vAlign w:val="center"/>
                </w:tcPr>
                <w:p w14:paraId="4747E57C">
                  <w:pPr>
                    <w:spacing w:before="36" w:after="36"/>
                    <w:jc w:val="center"/>
                    <w:rPr>
                      <w:rFonts w:ascii="宋体" w:hAnsi="宋体" w:eastAsia="微软雅黑"/>
                      <w:sz w:val="18"/>
                      <w:szCs w:val="18"/>
                    </w:rPr>
                  </w:pPr>
                </w:p>
              </w:tc>
              <w:tc>
                <w:tcPr>
                  <w:tcW w:w="993" w:type="dxa"/>
                  <w:gridSpan w:val="3"/>
                  <w:tcMar>
                    <w:top w:w="11" w:type="dxa"/>
                    <w:left w:w="11" w:type="dxa"/>
                    <w:bottom w:w="0" w:type="dxa"/>
                    <w:right w:w="11" w:type="dxa"/>
                  </w:tcMar>
                  <w:vAlign w:val="center"/>
                </w:tcPr>
                <w:p w14:paraId="6F334735">
                  <w:pPr>
                    <w:spacing w:before="36" w:after="36"/>
                    <w:jc w:val="center"/>
                    <w:rPr>
                      <w:rFonts w:ascii="宋体" w:hAnsi="宋体" w:eastAsia="微软雅黑"/>
                      <w:sz w:val="18"/>
                      <w:szCs w:val="18"/>
                    </w:rPr>
                  </w:pPr>
                  <w:r>
                    <w:rPr>
                      <w:rFonts w:hint="eastAsia" w:ascii="宋体" w:hAnsi="宋体" w:eastAsia="微软雅黑"/>
                      <w:sz w:val="18"/>
                      <w:szCs w:val="18"/>
                    </w:rPr>
                    <w:t>—</w:t>
                  </w:r>
                </w:p>
              </w:tc>
              <w:tc>
                <w:tcPr>
                  <w:tcW w:w="708" w:type="dxa"/>
                  <w:gridSpan w:val="2"/>
                  <w:tcMar>
                    <w:top w:w="11" w:type="dxa"/>
                    <w:left w:w="11" w:type="dxa"/>
                    <w:bottom w:w="0" w:type="dxa"/>
                    <w:right w:w="11" w:type="dxa"/>
                  </w:tcMar>
                  <w:vAlign w:val="center"/>
                </w:tcPr>
                <w:p w14:paraId="3E51C012">
                  <w:pPr>
                    <w:spacing w:before="36" w:after="36"/>
                    <w:jc w:val="center"/>
                    <w:rPr>
                      <w:rFonts w:ascii="宋体" w:hAnsi="宋体" w:eastAsia="微软雅黑"/>
                      <w:sz w:val="18"/>
                      <w:szCs w:val="18"/>
                    </w:rPr>
                  </w:pPr>
                  <w:r>
                    <w:rPr>
                      <w:rFonts w:hint="eastAsia" w:ascii="宋体" w:hAnsi="宋体" w:eastAsia="微软雅黑"/>
                      <w:sz w:val="18"/>
                      <w:szCs w:val="18"/>
                    </w:rPr>
                    <w:t>—</w:t>
                  </w:r>
                </w:p>
              </w:tc>
            </w:tr>
            <w:tr w14:paraId="52793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579" w:type="dxa"/>
                  <w:vMerge w:val="continue"/>
                  <w:tcBorders>
                    <w:bottom w:val="single" w:color="auto" w:sz="4" w:space="0"/>
                  </w:tcBorders>
                  <w:vAlign w:val="center"/>
                </w:tcPr>
                <w:p w14:paraId="57D28AA0">
                  <w:pPr>
                    <w:spacing w:before="36" w:after="36"/>
                    <w:jc w:val="center"/>
                    <w:rPr>
                      <w:rFonts w:ascii="Times New Roman" w:hAnsi="Times New Roman" w:eastAsia="微软雅黑"/>
                      <w:sz w:val="18"/>
                      <w:szCs w:val="18"/>
                    </w:rPr>
                  </w:pPr>
                </w:p>
              </w:tc>
              <w:tc>
                <w:tcPr>
                  <w:tcW w:w="1558" w:type="dxa"/>
                  <w:gridSpan w:val="3"/>
                  <w:tcMar>
                    <w:top w:w="11" w:type="dxa"/>
                    <w:left w:w="11" w:type="dxa"/>
                    <w:bottom w:w="0" w:type="dxa"/>
                    <w:right w:w="11" w:type="dxa"/>
                  </w:tcMar>
                  <w:vAlign w:val="center"/>
                </w:tcPr>
                <w:p w14:paraId="7E00071F">
                  <w:pPr>
                    <w:spacing w:before="20" w:after="20"/>
                    <w:ind w:left="38" w:leftChars="19" w:right="38" w:rightChars="19" w:firstLine="180" w:firstLineChars="100"/>
                    <w:jc w:val="left"/>
                    <w:rPr>
                      <w:rFonts w:ascii="Times New Roman" w:hAnsi="Times New Roman" w:eastAsia="微软雅黑"/>
                      <w:sz w:val="18"/>
                      <w:szCs w:val="18"/>
                    </w:rPr>
                  </w:pPr>
                  <w:r>
                    <w:rPr>
                      <w:rFonts w:hint="eastAsia" w:ascii="Times New Roman" w:hAnsi="Times New Roman" w:eastAsia="微软雅黑"/>
                      <w:sz w:val="18"/>
                      <w:szCs w:val="18"/>
                    </w:rPr>
                    <w:t xml:space="preserve">      </w:t>
                  </w:r>
                  <w:r>
                    <w:rPr>
                      <w:rFonts w:ascii="Times New Roman" w:hAnsi="Times New Roman" w:eastAsia="微软雅黑"/>
                      <w:sz w:val="18"/>
                      <w:szCs w:val="18"/>
                    </w:rPr>
                    <w:t>免税劳务销售额</w:t>
                  </w:r>
                </w:p>
              </w:tc>
              <w:tc>
                <w:tcPr>
                  <w:tcW w:w="1983" w:type="dxa"/>
                  <w:gridSpan w:val="5"/>
                  <w:tcMar>
                    <w:top w:w="11" w:type="dxa"/>
                    <w:left w:w="11" w:type="dxa"/>
                    <w:bottom w:w="0" w:type="dxa"/>
                    <w:right w:w="11" w:type="dxa"/>
                  </w:tcMar>
                  <w:vAlign w:val="center"/>
                </w:tcPr>
                <w:p w14:paraId="24727CB9">
                  <w:pPr>
                    <w:spacing w:before="36" w:after="36"/>
                    <w:jc w:val="center"/>
                    <w:rPr>
                      <w:rFonts w:ascii="Times New Roman" w:hAnsi="Times New Roman" w:eastAsia="微软雅黑"/>
                      <w:sz w:val="18"/>
                      <w:szCs w:val="18"/>
                    </w:rPr>
                  </w:pPr>
                  <w:r>
                    <w:rPr>
                      <w:rFonts w:hint="eastAsia" w:ascii="Times New Roman" w:hAnsi="Times New Roman" w:eastAsia="微软雅黑"/>
                      <w:sz w:val="18"/>
                      <w:szCs w:val="18"/>
                    </w:rPr>
                    <w:t>10</w:t>
                  </w:r>
                </w:p>
              </w:tc>
              <w:tc>
                <w:tcPr>
                  <w:tcW w:w="996" w:type="dxa"/>
                  <w:gridSpan w:val="5"/>
                  <w:tcMar>
                    <w:top w:w="11" w:type="dxa"/>
                    <w:left w:w="11" w:type="dxa"/>
                    <w:bottom w:w="0" w:type="dxa"/>
                    <w:right w:w="11" w:type="dxa"/>
                  </w:tcMar>
                  <w:vAlign w:val="center"/>
                </w:tcPr>
                <w:p w14:paraId="719CCF22">
                  <w:pPr>
                    <w:spacing w:before="36" w:after="36"/>
                    <w:jc w:val="center"/>
                    <w:rPr>
                      <w:rFonts w:ascii="Times New Roman" w:hAnsi="Times New Roman" w:eastAsia="微软雅黑"/>
                      <w:sz w:val="18"/>
                      <w:szCs w:val="18"/>
                    </w:rPr>
                  </w:pPr>
                </w:p>
              </w:tc>
              <w:tc>
                <w:tcPr>
                  <w:tcW w:w="995" w:type="dxa"/>
                  <w:gridSpan w:val="2"/>
                  <w:tcMar>
                    <w:top w:w="11" w:type="dxa"/>
                    <w:left w:w="11" w:type="dxa"/>
                    <w:bottom w:w="0" w:type="dxa"/>
                    <w:right w:w="11" w:type="dxa"/>
                  </w:tcMar>
                  <w:vAlign w:val="center"/>
                </w:tcPr>
                <w:p w14:paraId="78FCA10E">
                  <w:pPr>
                    <w:spacing w:before="36" w:after="36"/>
                    <w:jc w:val="center"/>
                    <w:rPr>
                      <w:rFonts w:ascii="宋体" w:hAnsi="宋体" w:eastAsia="微软雅黑"/>
                      <w:sz w:val="18"/>
                      <w:szCs w:val="18"/>
                    </w:rPr>
                  </w:pPr>
                </w:p>
              </w:tc>
              <w:tc>
                <w:tcPr>
                  <w:tcW w:w="993" w:type="dxa"/>
                  <w:gridSpan w:val="3"/>
                  <w:tcMar>
                    <w:top w:w="11" w:type="dxa"/>
                    <w:left w:w="11" w:type="dxa"/>
                    <w:bottom w:w="0" w:type="dxa"/>
                    <w:right w:w="11" w:type="dxa"/>
                  </w:tcMar>
                  <w:vAlign w:val="center"/>
                </w:tcPr>
                <w:p w14:paraId="22899BFD">
                  <w:pPr>
                    <w:spacing w:before="36" w:after="36"/>
                    <w:jc w:val="center"/>
                    <w:rPr>
                      <w:rFonts w:ascii="宋体" w:hAnsi="宋体" w:eastAsia="微软雅黑"/>
                      <w:sz w:val="18"/>
                      <w:szCs w:val="18"/>
                    </w:rPr>
                  </w:pPr>
                  <w:r>
                    <w:rPr>
                      <w:rFonts w:hint="eastAsia" w:ascii="宋体" w:hAnsi="宋体" w:eastAsia="微软雅黑"/>
                      <w:sz w:val="18"/>
                      <w:szCs w:val="18"/>
                    </w:rPr>
                    <w:t>—</w:t>
                  </w:r>
                </w:p>
              </w:tc>
              <w:tc>
                <w:tcPr>
                  <w:tcW w:w="708" w:type="dxa"/>
                  <w:gridSpan w:val="2"/>
                  <w:tcMar>
                    <w:top w:w="11" w:type="dxa"/>
                    <w:left w:w="11" w:type="dxa"/>
                    <w:bottom w:w="0" w:type="dxa"/>
                    <w:right w:w="11" w:type="dxa"/>
                  </w:tcMar>
                  <w:vAlign w:val="center"/>
                </w:tcPr>
                <w:p w14:paraId="3C738AF5">
                  <w:pPr>
                    <w:spacing w:before="36" w:after="36"/>
                    <w:jc w:val="center"/>
                    <w:rPr>
                      <w:rFonts w:ascii="宋体" w:hAnsi="宋体" w:eastAsia="微软雅黑"/>
                      <w:sz w:val="18"/>
                      <w:szCs w:val="18"/>
                    </w:rPr>
                  </w:pPr>
                  <w:r>
                    <w:rPr>
                      <w:rFonts w:hint="eastAsia" w:ascii="宋体" w:hAnsi="宋体" w:eastAsia="微软雅黑"/>
                      <w:sz w:val="18"/>
                      <w:szCs w:val="18"/>
                    </w:rPr>
                    <w:t>—</w:t>
                  </w:r>
                </w:p>
              </w:tc>
            </w:tr>
            <w:tr w14:paraId="70259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579" w:type="dxa"/>
                  <w:vMerge w:val="restart"/>
                  <w:tcMar>
                    <w:top w:w="11" w:type="dxa"/>
                    <w:left w:w="11" w:type="dxa"/>
                    <w:bottom w:w="0" w:type="dxa"/>
                    <w:right w:w="11" w:type="dxa"/>
                  </w:tcMar>
                  <w:textDirection w:val="tbRlV"/>
                  <w:vAlign w:val="center"/>
                </w:tcPr>
                <w:p w14:paraId="077F74DF">
                  <w:pPr>
                    <w:spacing w:before="36" w:after="36"/>
                    <w:ind w:left="113" w:right="113" w:firstLine="300"/>
                    <w:jc w:val="center"/>
                    <w:rPr>
                      <w:rFonts w:ascii="Times New Roman" w:hAnsi="Times New Roman" w:eastAsia="微软雅黑"/>
                      <w:sz w:val="18"/>
                      <w:szCs w:val="18"/>
                    </w:rPr>
                  </w:pPr>
                  <w:r>
                    <w:rPr>
                      <w:rFonts w:hint="eastAsia" w:ascii="Times New Roman" w:hAnsi="Times New Roman" w:eastAsia="微软雅黑"/>
                      <w:sz w:val="18"/>
                      <w:szCs w:val="18"/>
                    </w:rPr>
                    <w:t>税款计算</w:t>
                  </w:r>
                </w:p>
              </w:tc>
              <w:tc>
                <w:tcPr>
                  <w:tcW w:w="1570" w:type="dxa"/>
                  <w:gridSpan w:val="4"/>
                  <w:tcMar>
                    <w:top w:w="11" w:type="dxa"/>
                    <w:left w:w="11" w:type="dxa"/>
                    <w:bottom w:w="0" w:type="dxa"/>
                    <w:right w:w="11" w:type="dxa"/>
                  </w:tcMar>
                  <w:vAlign w:val="center"/>
                </w:tcPr>
                <w:p w14:paraId="1CA113A4">
                  <w:pPr>
                    <w:spacing w:before="20" w:after="20"/>
                    <w:ind w:left="38" w:leftChars="19" w:right="38" w:rightChars="19" w:firstLine="180" w:firstLineChars="100"/>
                    <w:jc w:val="left"/>
                    <w:rPr>
                      <w:rFonts w:ascii="Times New Roman" w:hAnsi="Times New Roman" w:eastAsia="微软雅黑"/>
                      <w:sz w:val="18"/>
                      <w:szCs w:val="18"/>
                    </w:rPr>
                  </w:pPr>
                  <w:r>
                    <w:rPr>
                      <w:rFonts w:hint="eastAsia" w:ascii="Times New Roman" w:hAnsi="Times New Roman" w:eastAsia="微软雅黑"/>
                      <w:sz w:val="18"/>
                      <w:szCs w:val="18"/>
                    </w:rPr>
                    <w:t>销项税额</w:t>
                  </w:r>
                </w:p>
              </w:tc>
              <w:tc>
                <w:tcPr>
                  <w:tcW w:w="1982" w:type="dxa"/>
                  <w:gridSpan w:val="5"/>
                  <w:tcMar>
                    <w:top w:w="11" w:type="dxa"/>
                    <w:left w:w="11" w:type="dxa"/>
                    <w:bottom w:w="0" w:type="dxa"/>
                    <w:right w:w="11" w:type="dxa"/>
                  </w:tcMar>
                  <w:vAlign w:val="center"/>
                </w:tcPr>
                <w:p w14:paraId="7DE2AB01">
                  <w:pPr>
                    <w:spacing w:before="36" w:after="36"/>
                    <w:jc w:val="center"/>
                    <w:rPr>
                      <w:rFonts w:ascii="Times New Roman" w:hAnsi="Times New Roman" w:eastAsia="微软雅黑"/>
                      <w:sz w:val="18"/>
                      <w:szCs w:val="18"/>
                    </w:rPr>
                  </w:pPr>
                  <w:r>
                    <w:rPr>
                      <w:rFonts w:hint="eastAsia" w:ascii="Times New Roman" w:hAnsi="Times New Roman" w:eastAsia="微软雅黑"/>
                      <w:sz w:val="18"/>
                      <w:szCs w:val="18"/>
                    </w:rPr>
                    <w:t>11</w:t>
                  </w:r>
                </w:p>
              </w:tc>
              <w:tc>
                <w:tcPr>
                  <w:tcW w:w="985" w:type="dxa"/>
                  <w:gridSpan w:val="4"/>
                  <w:tcMar>
                    <w:top w:w="11" w:type="dxa"/>
                    <w:left w:w="11" w:type="dxa"/>
                    <w:bottom w:w="0" w:type="dxa"/>
                    <w:right w:w="11" w:type="dxa"/>
                  </w:tcMar>
                  <w:vAlign w:val="center"/>
                </w:tcPr>
                <w:p w14:paraId="46D7F426">
                  <w:pPr>
                    <w:spacing w:before="36" w:after="36"/>
                    <w:jc w:val="center"/>
                    <w:rPr>
                      <w:rFonts w:ascii="Times New Roman" w:hAnsi="Times New Roman" w:eastAsia="微软雅黑"/>
                      <w:sz w:val="18"/>
                      <w:szCs w:val="18"/>
                    </w:rPr>
                  </w:pPr>
                </w:p>
              </w:tc>
              <w:tc>
                <w:tcPr>
                  <w:tcW w:w="1006" w:type="dxa"/>
                  <w:gridSpan w:val="3"/>
                  <w:tcMar>
                    <w:top w:w="11" w:type="dxa"/>
                    <w:left w:w="11" w:type="dxa"/>
                    <w:bottom w:w="0" w:type="dxa"/>
                    <w:right w:w="11" w:type="dxa"/>
                  </w:tcMar>
                  <w:vAlign w:val="center"/>
                </w:tcPr>
                <w:p w14:paraId="64320267">
                  <w:pPr>
                    <w:spacing w:before="36" w:after="36"/>
                    <w:jc w:val="center"/>
                    <w:rPr>
                      <w:rFonts w:ascii="宋体" w:hAnsi="宋体" w:eastAsia="微软雅黑"/>
                      <w:sz w:val="18"/>
                      <w:szCs w:val="18"/>
                    </w:rPr>
                  </w:pPr>
                </w:p>
              </w:tc>
              <w:tc>
                <w:tcPr>
                  <w:tcW w:w="982" w:type="dxa"/>
                  <w:gridSpan w:val="2"/>
                  <w:tcMar>
                    <w:top w:w="11" w:type="dxa"/>
                    <w:left w:w="11" w:type="dxa"/>
                    <w:bottom w:w="0" w:type="dxa"/>
                    <w:right w:w="11" w:type="dxa"/>
                  </w:tcMar>
                  <w:vAlign w:val="center"/>
                </w:tcPr>
                <w:p w14:paraId="21EC5AFD">
                  <w:pPr>
                    <w:spacing w:before="36" w:after="36"/>
                    <w:jc w:val="center"/>
                    <w:rPr>
                      <w:rFonts w:ascii="宋体" w:hAnsi="宋体" w:eastAsia="微软雅黑"/>
                      <w:sz w:val="18"/>
                      <w:szCs w:val="18"/>
                    </w:rPr>
                  </w:pPr>
                </w:p>
              </w:tc>
              <w:tc>
                <w:tcPr>
                  <w:tcW w:w="708" w:type="dxa"/>
                  <w:gridSpan w:val="2"/>
                  <w:tcMar>
                    <w:top w:w="11" w:type="dxa"/>
                    <w:left w:w="11" w:type="dxa"/>
                    <w:bottom w:w="0" w:type="dxa"/>
                    <w:right w:w="11" w:type="dxa"/>
                  </w:tcMar>
                  <w:vAlign w:val="center"/>
                </w:tcPr>
                <w:p w14:paraId="40264436">
                  <w:pPr>
                    <w:spacing w:before="36" w:after="36"/>
                    <w:jc w:val="center"/>
                    <w:rPr>
                      <w:rFonts w:ascii="宋体" w:hAnsi="宋体" w:eastAsia="微软雅黑"/>
                      <w:sz w:val="18"/>
                      <w:szCs w:val="18"/>
                    </w:rPr>
                  </w:pPr>
                </w:p>
              </w:tc>
            </w:tr>
            <w:tr w14:paraId="7579D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579" w:type="dxa"/>
                  <w:vMerge w:val="continue"/>
                  <w:vAlign w:val="center"/>
                </w:tcPr>
                <w:p w14:paraId="46011425">
                  <w:pPr>
                    <w:spacing w:before="36" w:after="36"/>
                    <w:ind w:left="113" w:right="113" w:firstLine="300"/>
                    <w:jc w:val="center"/>
                    <w:rPr>
                      <w:rFonts w:ascii="Times New Roman" w:hAnsi="Times New Roman" w:eastAsia="微软雅黑"/>
                      <w:sz w:val="18"/>
                      <w:szCs w:val="18"/>
                    </w:rPr>
                  </w:pPr>
                </w:p>
              </w:tc>
              <w:tc>
                <w:tcPr>
                  <w:tcW w:w="1558" w:type="dxa"/>
                  <w:gridSpan w:val="3"/>
                  <w:tcMar>
                    <w:top w:w="11" w:type="dxa"/>
                    <w:left w:w="11" w:type="dxa"/>
                    <w:bottom w:w="0" w:type="dxa"/>
                    <w:right w:w="11" w:type="dxa"/>
                  </w:tcMar>
                  <w:vAlign w:val="center"/>
                </w:tcPr>
                <w:p w14:paraId="40E3D0A6">
                  <w:pPr>
                    <w:spacing w:before="20" w:after="20"/>
                    <w:ind w:left="38" w:leftChars="19" w:right="38" w:rightChars="19" w:firstLine="180" w:firstLineChars="100"/>
                    <w:jc w:val="left"/>
                    <w:rPr>
                      <w:rFonts w:ascii="Times New Roman" w:hAnsi="Times New Roman" w:eastAsia="微软雅黑"/>
                      <w:sz w:val="18"/>
                      <w:szCs w:val="18"/>
                    </w:rPr>
                  </w:pPr>
                  <w:r>
                    <w:rPr>
                      <w:rFonts w:hint="eastAsia" w:ascii="Times New Roman" w:hAnsi="Times New Roman" w:eastAsia="微软雅黑"/>
                      <w:sz w:val="18"/>
                      <w:szCs w:val="18"/>
                    </w:rPr>
                    <w:t>进项税额</w:t>
                  </w:r>
                </w:p>
              </w:tc>
              <w:tc>
                <w:tcPr>
                  <w:tcW w:w="1983" w:type="dxa"/>
                  <w:gridSpan w:val="5"/>
                  <w:tcMar>
                    <w:top w:w="11" w:type="dxa"/>
                    <w:left w:w="11" w:type="dxa"/>
                    <w:bottom w:w="0" w:type="dxa"/>
                    <w:right w:w="11" w:type="dxa"/>
                  </w:tcMar>
                  <w:vAlign w:val="center"/>
                </w:tcPr>
                <w:p w14:paraId="3B6FD5D2">
                  <w:pPr>
                    <w:spacing w:before="36" w:after="36"/>
                    <w:jc w:val="center"/>
                    <w:rPr>
                      <w:rFonts w:ascii="Times New Roman" w:hAnsi="Times New Roman" w:eastAsia="微软雅黑"/>
                      <w:sz w:val="18"/>
                      <w:szCs w:val="18"/>
                    </w:rPr>
                  </w:pPr>
                  <w:r>
                    <w:rPr>
                      <w:rFonts w:hint="eastAsia" w:ascii="Times New Roman" w:hAnsi="Times New Roman" w:eastAsia="微软雅黑"/>
                      <w:sz w:val="18"/>
                      <w:szCs w:val="18"/>
                    </w:rPr>
                    <w:t>12</w:t>
                  </w:r>
                </w:p>
              </w:tc>
              <w:tc>
                <w:tcPr>
                  <w:tcW w:w="996" w:type="dxa"/>
                  <w:gridSpan w:val="5"/>
                  <w:tcMar>
                    <w:top w:w="11" w:type="dxa"/>
                    <w:left w:w="11" w:type="dxa"/>
                    <w:bottom w:w="0" w:type="dxa"/>
                    <w:right w:w="11" w:type="dxa"/>
                  </w:tcMar>
                  <w:vAlign w:val="center"/>
                </w:tcPr>
                <w:p w14:paraId="569D6F0B">
                  <w:pPr>
                    <w:spacing w:before="36" w:after="36"/>
                    <w:jc w:val="center"/>
                    <w:rPr>
                      <w:rFonts w:ascii="Times New Roman" w:hAnsi="Times New Roman" w:eastAsia="微软雅黑"/>
                      <w:sz w:val="18"/>
                      <w:szCs w:val="18"/>
                    </w:rPr>
                  </w:pPr>
                </w:p>
              </w:tc>
              <w:tc>
                <w:tcPr>
                  <w:tcW w:w="995" w:type="dxa"/>
                  <w:gridSpan w:val="2"/>
                  <w:tcMar>
                    <w:top w:w="11" w:type="dxa"/>
                    <w:left w:w="11" w:type="dxa"/>
                    <w:bottom w:w="0" w:type="dxa"/>
                    <w:right w:w="11" w:type="dxa"/>
                  </w:tcMar>
                  <w:vAlign w:val="center"/>
                </w:tcPr>
                <w:p w14:paraId="41831BB4">
                  <w:pPr>
                    <w:spacing w:before="36" w:after="36"/>
                    <w:jc w:val="center"/>
                    <w:rPr>
                      <w:rFonts w:ascii="宋体" w:hAnsi="宋体" w:eastAsia="微软雅黑"/>
                      <w:sz w:val="18"/>
                      <w:szCs w:val="18"/>
                    </w:rPr>
                  </w:pPr>
                </w:p>
              </w:tc>
              <w:tc>
                <w:tcPr>
                  <w:tcW w:w="993" w:type="dxa"/>
                  <w:gridSpan w:val="3"/>
                  <w:tcMar>
                    <w:top w:w="11" w:type="dxa"/>
                    <w:left w:w="11" w:type="dxa"/>
                    <w:bottom w:w="0" w:type="dxa"/>
                    <w:right w:w="11" w:type="dxa"/>
                  </w:tcMar>
                  <w:vAlign w:val="center"/>
                </w:tcPr>
                <w:p w14:paraId="1C04EBD0">
                  <w:pPr>
                    <w:spacing w:before="36" w:after="36"/>
                    <w:jc w:val="center"/>
                    <w:rPr>
                      <w:rFonts w:ascii="宋体" w:hAnsi="宋体" w:eastAsia="微软雅黑"/>
                      <w:sz w:val="18"/>
                      <w:szCs w:val="18"/>
                    </w:rPr>
                  </w:pPr>
                </w:p>
              </w:tc>
              <w:tc>
                <w:tcPr>
                  <w:tcW w:w="708" w:type="dxa"/>
                  <w:gridSpan w:val="2"/>
                  <w:tcMar>
                    <w:top w:w="11" w:type="dxa"/>
                    <w:left w:w="11" w:type="dxa"/>
                    <w:bottom w:w="0" w:type="dxa"/>
                    <w:right w:w="11" w:type="dxa"/>
                  </w:tcMar>
                  <w:vAlign w:val="center"/>
                </w:tcPr>
                <w:p w14:paraId="5986E407">
                  <w:pPr>
                    <w:spacing w:before="36" w:after="36"/>
                    <w:jc w:val="center"/>
                    <w:rPr>
                      <w:rFonts w:ascii="宋体" w:hAnsi="宋体" w:eastAsia="微软雅黑"/>
                      <w:sz w:val="18"/>
                      <w:szCs w:val="18"/>
                    </w:rPr>
                  </w:pPr>
                </w:p>
              </w:tc>
            </w:tr>
            <w:tr w14:paraId="060CD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579" w:type="dxa"/>
                  <w:vMerge w:val="continue"/>
                  <w:vAlign w:val="center"/>
                </w:tcPr>
                <w:p w14:paraId="792475E3">
                  <w:pPr>
                    <w:spacing w:before="36" w:after="36"/>
                    <w:ind w:left="113" w:right="113" w:firstLine="300"/>
                    <w:jc w:val="center"/>
                    <w:rPr>
                      <w:rFonts w:ascii="Times New Roman" w:hAnsi="Times New Roman" w:eastAsia="微软雅黑"/>
                      <w:sz w:val="18"/>
                      <w:szCs w:val="18"/>
                    </w:rPr>
                  </w:pPr>
                </w:p>
              </w:tc>
              <w:tc>
                <w:tcPr>
                  <w:tcW w:w="1558" w:type="dxa"/>
                  <w:gridSpan w:val="3"/>
                  <w:tcMar>
                    <w:top w:w="11" w:type="dxa"/>
                    <w:left w:w="11" w:type="dxa"/>
                    <w:bottom w:w="0" w:type="dxa"/>
                    <w:right w:w="11" w:type="dxa"/>
                  </w:tcMar>
                  <w:vAlign w:val="center"/>
                </w:tcPr>
                <w:p w14:paraId="2683EAE6">
                  <w:pPr>
                    <w:spacing w:before="20" w:after="20"/>
                    <w:ind w:left="38" w:leftChars="19" w:right="38" w:rightChars="19" w:firstLine="180" w:firstLineChars="100"/>
                    <w:jc w:val="left"/>
                    <w:rPr>
                      <w:rFonts w:ascii="Times New Roman" w:hAnsi="Times New Roman" w:eastAsia="微软雅黑"/>
                      <w:sz w:val="18"/>
                      <w:szCs w:val="18"/>
                    </w:rPr>
                  </w:pPr>
                  <w:r>
                    <w:rPr>
                      <w:rFonts w:hint="eastAsia" w:ascii="Times New Roman" w:hAnsi="Times New Roman" w:eastAsia="微软雅黑"/>
                      <w:sz w:val="18"/>
                      <w:szCs w:val="18"/>
                    </w:rPr>
                    <w:t>上期留抵税额</w:t>
                  </w:r>
                </w:p>
              </w:tc>
              <w:tc>
                <w:tcPr>
                  <w:tcW w:w="1983" w:type="dxa"/>
                  <w:gridSpan w:val="5"/>
                  <w:tcMar>
                    <w:top w:w="11" w:type="dxa"/>
                    <w:left w:w="11" w:type="dxa"/>
                    <w:bottom w:w="0" w:type="dxa"/>
                    <w:right w:w="11" w:type="dxa"/>
                  </w:tcMar>
                  <w:vAlign w:val="center"/>
                </w:tcPr>
                <w:p w14:paraId="65F9BCCD">
                  <w:pPr>
                    <w:spacing w:before="36" w:after="36"/>
                    <w:jc w:val="center"/>
                    <w:rPr>
                      <w:rFonts w:ascii="Times New Roman" w:hAnsi="Times New Roman" w:eastAsia="微软雅黑"/>
                      <w:sz w:val="18"/>
                      <w:szCs w:val="18"/>
                    </w:rPr>
                  </w:pPr>
                  <w:r>
                    <w:rPr>
                      <w:rFonts w:hint="eastAsia" w:ascii="Times New Roman" w:hAnsi="Times New Roman" w:eastAsia="微软雅黑"/>
                      <w:sz w:val="18"/>
                      <w:szCs w:val="18"/>
                    </w:rPr>
                    <w:t>13</w:t>
                  </w:r>
                </w:p>
              </w:tc>
              <w:tc>
                <w:tcPr>
                  <w:tcW w:w="996" w:type="dxa"/>
                  <w:gridSpan w:val="5"/>
                  <w:tcMar>
                    <w:top w:w="11" w:type="dxa"/>
                    <w:left w:w="11" w:type="dxa"/>
                    <w:bottom w:w="0" w:type="dxa"/>
                    <w:right w:w="11" w:type="dxa"/>
                  </w:tcMar>
                  <w:vAlign w:val="center"/>
                </w:tcPr>
                <w:p w14:paraId="552A0FDD">
                  <w:pPr>
                    <w:spacing w:before="36" w:after="36"/>
                    <w:jc w:val="center"/>
                    <w:rPr>
                      <w:rFonts w:ascii="Times New Roman" w:hAnsi="Times New Roman" w:eastAsia="微软雅黑"/>
                      <w:sz w:val="18"/>
                      <w:szCs w:val="18"/>
                    </w:rPr>
                  </w:pPr>
                </w:p>
              </w:tc>
              <w:tc>
                <w:tcPr>
                  <w:tcW w:w="995" w:type="dxa"/>
                  <w:gridSpan w:val="2"/>
                  <w:tcMar>
                    <w:top w:w="11" w:type="dxa"/>
                    <w:left w:w="11" w:type="dxa"/>
                    <w:bottom w:w="0" w:type="dxa"/>
                    <w:right w:w="11" w:type="dxa"/>
                  </w:tcMar>
                  <w:vAlign w:val="center"/>
                </w:tcPr>
                <w:p w14:paraId="2AED2889">
                  <w:pPr>
                    <w:spacing w:before="36" w:after="36"/>
                    <w:jc w:val="center"/>
                    <w:rPr>
                      <w:rFonts w:ascii="宋体" w:hAnsi="宋体" w:eastAsia="微软雅黑"/>
                      <w:sz w:val="18"/>
                      <w:szCs w:val="18"/>
                    </w:rPr>
                  </w:pPr>
                </w:p>
              </w:tc>
              <w:tc>
                <w:tcPr>
                  <w:tcW w:w="993" w:type="dxa"/>
                  <w:gridSpan w:val="3"/>
                  <w:tcMar>
                    <w:top w:w="11" w:type="dxa"/>
                    <w:left w:w="11" w:type="dxa"/>
                    <w:bottom w:w="0" w:type="dxa"/>
                    <w:right w:w="11" w:type="dxa"/>
                  </w:tcMar>
                  <w:vAlign w:val="center"/>
                </w:tcPr>
                <w:p w14:paraId="3906329D">
                  <w:pPr>
                    <w:spacing w:before="36" w:after="36"/>
                    <w:jc w:val="center"/>
                    <w:rPr>
                      <w:rFonts w:ascii="宋体" w:hAnsi="宋体" w:eastAsia="微软雅黑"/>
                      <w:sz w:val="18"/>
                      <w:szCs w:val="18"/>
                    </w:rPr>
                  </w:pPr>
                </w:p>
              </w:tc>
              <w:tc>
                <w:tcPr>
                  <w:tcW w:w="708" w:type="dxa"/>
                  <w:gridSpan w:val="2"/>
                  <w:tcMar>
                    <w:top w:w="11" w:type="dxa"/>
                    <w:left w:w="11" w:type="dxa"/>
                    <w:bottom w:w="0" w:type="dxa"/>
                    <w:right w:w="11" w:type="dxa"/>
                  </w:tcMar>
                  <w:vAlign w:val="center"/>
                </w:tcPr>
                <w:p w14:paraId="2B62CA5F">
                  <w:pPr>
                    <w:spacing w:before="36" w:after="36"/>
                    <w:jc w:val="center"/>
                    <w:rPr>
                      <w:rFonts w:ascii="宋体" w:hAnsi="宋体" w:eastAsia="微软雅黑"/>
                      <w:sz w:val="18"/>
                      <w:szCs w:val="18"/>
                    </w:rPr>
                  </w:pPr>
                  <w:r>
                    <w:rPr>
                      <w:rFonts w:hint="eastAsia" w:ascii="宋体" w:hAnsi="宋体" w:eastAsia="微软雅黑"/>
                      <w:sz w:val="18"/>
                      <w:szCs w:val="18"/>
                    </w:rPr>
                    <w:t>—</w:t>
                  </w:r>
                </w:p>
              </w:tc>
            </w:tr>
            <w:tr w14:paraId="0D632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579" w:type="dxa"/>
                  <w:vMerge w:val="continue"/>
                  <w:vAlign w:val="center"/>
                </w:tcPr>
                <w:p w14:paraId="77A34CAF">
                  <w:pPr>
                    <w:spacing w:before="36" w:after="36"/>
                    <w:ind w:left="113" w:right="113" w:firstLine="300"/>
                    <w:jc w:val="center"/>
                    <w:rPr>
                      <w:rFonts w:ascii="Times New Roman" w:hAnsi="Times New Roman" w:eastAsia="微软雅黑"/>
                      <w:sz w:val="18"/>
                      <w:szCs w:val="18"/>
                    </w:rPr>
                  </w:pPr>
                </w:p>
              </w:tc>
              <w:tc>
                <w:tcPr>
                  <w:tcW w:w="1558" w:type="dxa"/>
                  <w:gridSpan w:val="3"/>
                  <w:tcMar>
                    <w:top w:w="11" w:type="dxa"/>
                    <w:left w:w="11" w:type="dxa"/>
                    <w:bottom w:w="0" w:type="dxa"/>
                    <w:right w:w="11" w:type="dxa"/>
                  </w:tcMar>
                  <w:vAlign w:val="center"/>
                </w:tcPr>
                <w:p w14:paraId="6214A384">
                  <w:pPr>
                    <w:spacing w:before="20" w:after="20"/>
                    <w:ind w:left="38" w:leftChars="19" w:right="38" w:rightChars="19" w:firstLine="180" w:firstLineChars="100"/>
                    <w:jc w:val="left"/>
                    <w:rPr>
                      <w:rFonts w:ascii="Times New Roman" w:hAnsi="Times New Roman" w:eastAsia="微软雅黑"/>
                      <w:sz w:val="18"/>
                      <w:szCs w:val="18"/>
                    </w:rPr>
                  </w:pPr>
                  <w:r>
                    <w:rPr>
                      <w:rFonts w:hint="eastAsia" w:ascii="Times New Roman" w:hAnsi="Times New Roman" w:eastAsia="微软雅黑"/>
                      <w:sz w:val="18"/>
                      <w:szCs w:val="18"/>
                    </w:rPr>
                    <w:t>进项税额转出</w:t>
                  </w:r>
                </w:p>
              </w:tc>
              <w:tc>
                <w:tcPr>
                  <w:tcW w:w="1983" w:type="dxa"/>
                  <w:gridSpan w:val="5"/>
                  <w:tcMar>
                    <w:top w:w="11" w:type="dxa"/>
                    <w:left w:w="11" w:type="dxa"/>
                    <w:bottom w:w="0" w:type="dxa"/>
                    <w:right w:w="11" w:type="dxa"/>
                  </w:tcMar>
                  <w:vAlign w:val="center"/>
                </w:tcPr>
                <w:p w14:paraId="119FE4D3">
                  <w:pPr>
                    <w:spacing w:before="36" w:after="36"/>
                    <w:jc w:val="center"/>
                    <w:rPr>
                      <w:rFonts w:ascii="Times New Roman" w:hAnsi="Times New Roman" w:eastAsia="微软雅黑"/>
                      <w:sz w:val="18"/>
                      <w:szCs w:val="18"/>
                    </w:rPr>
                  </w:pPr>
                  <w:r>
                    <w:rPr>
                      <w:rFonts w:hint="eastAsia" w:ascii="Times New Roman" w:hAnsi="Times New Roman" w:eastAsia="微软雅黑"/>
                      <w:sz w:val="18"/>
                      <w:szCs w:val="18"/>
                    </w:rPr>
                    <w:t>14</w:t>
                  </w:r>
                </w:p>
              </w:tc>
              <w:tc>
                <w:tcPr>
                  <w:tcW w:w="996" w:type="dxa"/>
                  <w:gridSpan w:val="5"/>
                  <w:tcMar>
                    <w:top w:w="11" w:type="dxa"/>
                    <w:left w:w="11" w:type="dxa"/>
                    <w:bottom w:w="0" w:type="dxa"/>
                    <w:right w:w="11" w:type="dxa"/>
                  </w:tcMar>
                  <w:vAlign w:val="center"/>
                </w:tcPr>
                <w:p w14:paraId="5DF476E6">
                  <w:pPr>
                    <w:spacing w:before="36" w:after="36"/>
                    <w:jc w:val="center"/>
                    <w:rPr>
                      <w:rFonts w:ascii="Times New Roman" w:hAnsi="Times New Roman" w:eastAsia="微软雅黑"/>
                      <w:sz w:val="18"/>
                      <w:szCs w:val="18"/>
                    </w:rPr>
                  </w:pPr>
                </w:p>
              </w:tc>
              <w:tc>
                <w:tcPr>
                  <w:tcW w:w="995" w:type="dxa"/>
                  <w:gridSpan w:val="2"/>
                  <w:tcMar>
                    <w:top w:w="11" w:type="dxa"/>
                    <w:left w:w="11" w:type="dxa"/>
                    <w:bottom w:w="0" w:type="dxa"/>
                    <w:right w:w="11" w:type="dxa"/>
                  </w:tcMar>
                  <w:vAlign w:val="center"/>
                </w:tcPr>
                <w:p w14:paraId="47933A69">
                  <w:pPr>
                    <w:spacing w:before="36" w:after="36"/>
                    <w:jc w:val="center"/>
                    <w:rPr>
                      <w:rFonts w:ascii="宋体" w:hAnsi="宋体" w:eastAsia="微软雅黑"/>
                      <w:sz w:val="18"/>
                      <w:szCs w:val="18"/>
                    </w:rPr>
                  </w:pPr>
                </w:p>
              </w:tc>
              <w:tc>
                <w:tcPr>
                  <w:tcW w:w="993" w:type="dxa"/>
                  <w:gridSpan w:val="3"/>
                  <w:tcMar>
                    <w:top w:w="11" w:type="dxa"/>
                    <w:left w:w="11" w:type="dxa"/>
                    <w:bottom w:w="0" w:type="dxa"/>
                    <w:right w:w="11" w:type="dxa"/>
                  </w:tcMar>
                  <w:vAlign w:val="center"/>
                </w:tcPr>
                <w:p w14:paraId="6552E0B4">
                  <w:pPr>
                    <w:spacing w:before="36" w:after="36"/>
                    <w:jc w:val="center"/>
                    <w:rPr>
                      <w:rFonts w:ascii="宋体" w:hAnsi="宋体" w:eastAsia="微软雅黑"/>
                      <w:sz w:val="18"/>
                      <w:szCs w:val="18"/>
                    </w:rPr>
                  </w:pPr>
                </w:p>
              </w:tc>
              <w:tc>
                <w:tcPr>
                  <w:tcW w:w="708" w:type="dxa"/>
                  <w:gridSpan w:val="2"/>
                  <w:tcMar>
                    <w:top w:w="11" w:type="dxa"/>
                    <w:left w:w="11" w:type="dxa"/>
                    <w:bottom w:w="0" w:type="dxa"/>
                    <w:right w:w="11" w:type="dxa"/>
                  </w:tcMar>
                  <w:vAlign w:val="center"/>
                </w:tcPr>
                <w:p w14:paraId="723C68E6">
                  <w:pPr>
                    <w:spacing w:before="36" w:after="36"/>
                    <w:jc w:val="center"/>
                    <w:rPr>
                      <w:rFonts w:ascii="宋体" w:hAnsi="宋体" w:eastAsia="微软雅黑"/>
                      <w:sz w:val="18"/>
                      <w:szCs w:val="18"/>
                    </w:rPr>
                  </w:pPr>
                </w:p>
              </w:tc>
            </w:tr>
            <w:tr w14:paraId="01410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579" w:type="dxa"/>
                  <w:vMerge w:val="continue"/>
                  <w:vAlign w:val="center"/>
                </w:tcPr>
                <w:p w14:paraId="1FE0A7DD">
                  <w:pPr>
                    <w:spacing w:before="36" w:after="36"/>
                    <w:ind w:left="113" w:right="113" w:firstLine="300"/>
                    <w:jc w:val="center"/>
                    <w:rPr>
                      <w:rFonts w:ascii="Times New Roman" w:hAnsi="Times New Roman" w:eastAsia="微软雅黑"/>
                      <w:sz w:val="18"/>
                      <w:szCs w:val="18"/>
                    </w:rPr>
                  </w:pPr>
                </w:p>
              </w:tc>
              <w:tc>
                <w:tcPr>
                  <w:tcW w:w="1558" w:type="dxa"/>
                  <w:gridSpan w:val="3"/>
                  <w:tcMar>
                    <w:top w:w="11" w:type="dxa"/>
                    <w:left w:w="11" w:type="dxa"/>
                    <w:bottom w:w="0" w:type="dxa"/>
                    <w:right w:w="11" w:type="dxa"/>
                  </w:tcMar>
                  <w:vAlign w:val="center"/>
                </w:tcPr>
                <w:p w14:paraId="2B8D7EF3">
                  <w:pPr>
                    <w:spacing w:before="20" w:after="20"/>
                    <w:ind w:left="38" w:leftChars="19" w:right="38" w:rightChars="19" w:firstLine="180" w:firstLineChars="100"/>
                    <w:jc w:val="left"/>
                    <w:rPr>
                      <w:rFonts w:ascii="Times New Roman" w:hAnsi="Times New Roman" w:eastAsia="微软雅黑"/>
                      <w:sz w:val="18"/>
                      <w:szCs w:val="18"/>
                    </w:rPr>
                  </w:pPr>
                  <w:r>
                    <w:rPr>
                      <w:rFonts w:hint="eastAsia" w:ascii="Times New Roman" w:hAnsi="Times New Roman" w:eastAsia="微软雅黑"/>
                      <w:sz w:val="18"/>
                      <w:szCs w:val="18"/>
                    </w:rPr>
                    <w:t>免、抵、退应退税额</w:t>
                  </w:r>
                </w:p>
              </w:tc>
              <w:tc>
                <w:tcPr>
                  <w:tcW w:w="1983" w:type="dxa"/>
                  <w:gridSpan w:val="5"/>
                  <w:tcMar>
                    <w:top w:w="11" w:type="dxa"/>
                    <w:left w:w="11" w:type="dxa"/>
                    <w:bottom w:w="0" w:type="dxa"/>
                    <w:right w:w="11" w:type="dxa"/>
                  </w:tcMar>
                  <w:vAlign w:val="center"/>
                </w:tcPr>
                <w:p w14:paraId="66B5803A">
                  <w:pPr>
                    <w:spacing w:before="36" w:after="36"/>
                    <w:jc w:val="center"/>
                    <w:rPr>
                      <w:rFonts w:ascii="Times New Roman" w:hAnsi="Times New Roman" w:eastAsia="微软雅黑"/>
                      <w:sz w:val="18"/>
                      <w:szCs w:val="18"/>
                    </w:rPr>
                  </w:pPr>
                  <w:r>
                    <w:rPr>
                      <w:rFonts w:hint="eastAsia" w:ascii="Times New Roman" w:hAnsi="Times New Roman" w:eastAsia="微软雅黑"/>
                      <w:sz w:val="18"/>
                      <w:szCs w:val="18"/>
                    </w:rPr>
                    <w:t>15</w:t>
                  </w:r>
                </w:p>
              </w:tc>
              <w:tc>
                <w:tcPr>
                  <w:tcW w:w="996" w:type="dxa"/>
                  <w:gridSpan w:val="5"/>
                  <w:tcMar>
                    <w:top w:w="11" w:type="dxa"/>
                    <w:left w:w="11" w:type="dxa"/>
                    <w:bottom w:w="0" w:type="dxa"/>
                    <w:right w:w="11" w:type="dxa"/>
                  </w:tcMar>
                  <w:vAlign w:val="center"/>
                </w:tcPr>
                <w:p w14:paraId="775204AB">
                  <w:pPr>
                    <w:spacing w:before="36" w:after="36"/>
                    <w:jc w:val="center"/>
                    <w:rPr>
                      <w:rFonts w:ascii="Times New Roman" w:hAnsi="Times New Roman" w:eastAsia="微软雅黑"/>
                      <w:sz w:val="18"/>
                      <w:szCs w:val="18"/>
                    </w:rPr>
                  </w:pPr>
                </w:p>
              </w:tc>
              <w:tc>
                <w:tcPr>
                  <w:tcW w:w="995" w:type="dxa"/>
                  <w:gridSpan w:val="2"/>
                  <w:tcMar>
                    <w:top w:w="11" w:type="dxa"/>
                    <w:left w:w="11" w:type="dxa"/>
                    <w:bottom w:w="0" w:type="dxa"/>
                    <w:right w:w="11" w:type="dxa"/>
                  </w:tcMar>
                  <w:vAlign w:val="center"/>
                </w:tcPr>
                <w:p w14:paraId="00E38994">
                  <w:pPr>
                    <w:spacing w:before="36" w:after="36"/>
                    <w:jc w:val="center"/>
                    <w:rPr>
                      <w:rFonts w:ascii="宋体" w:hAnsi="宋体" w:eastAsia="微软雅黑"/>
                      <w:sz w:val="18"/>
                      <w:szCs w:val="18"/>
                    </w:rPr>
                  </w:pPr>
                </w:p>
              </w:tc>
              <w:tc>
                <w:tcPr>
                  <w:tcW w:w="993" w:type="dxa"/>
                  <w:gridSpan w:val="3"/>
                  <w:tcMar>
                    <w:top w:w="11" w:type="dxa"/>
                    <w:left w:w="11" w:type="dxa"/>
                    <w:bottom w:w="0" w:type="dxa"/>
                    <w:right w:w="11" w:type="dxa"/>
                  </w:tcMar>
                  <w:vAlign w:val="center"/>
                </w:tcPr>
                <w:p w14:paraId="6DC682A2">
                  <w:pPr>
                    <w:spacing w:before="36" w:after="36"/>
                    <w:jc w:val="center"/>
                    <w:rPr>
                      <w:rFonts w:ascii="宋体" w:hAnsi="宋体" w:eastAsia="微软雅黑"/>
                      <w:sz w:val="18"/>
                      <w:szCs w:val="18"/>
                    </w:rPr>
                  </w:pPr>
                  <w:r>
                    <w:rPr>
                      <w:rFonts w:hint="eastAsia" w:ascii="宋体" w:hAnsi="宋体" w:eastAsia="微软雅黑"/>
                      <w:sz w:val="18"/>
                      <w:szCs w:val="18"/>
                    </w:rPr>
                    <w:t>—</w:t>
                  </w:r>
                </w:p>
              </w:tc>
              <w:tc>
                <w:tcPr>
                  <w:tcW w:w="708" w:type="dxa"/>
                  <w:gridSpan w:val="2"/>
                  <w:tcMar>
                    <w:top w:w="11" w:type="dxa"/>
                    <w:left w:w="11" w:type="dxa"/>
                    <w:bottom w:w="0" w:type="dxa"/>
                    <w:right w:w="11" w:type="dxa"/>
                  </w:tcMar>
                  <w:vAlign w:val="center"/>
                </w:tcPr>
                <w:p w14:paraId="6833F3F7">
                  <w:pPr>
                    <w:spacing w:before="36" w:after="36"/>
                    <w:jc w:val="center"/>
                    <w:rPr>
                      <w:rFonts w:ascii="宋体" w:hAnsi="宋体" w:eastAsia="微软雅黑"/>
                      <w:sz w:val="18"/>
                      <w:szCs w:val="18"/>
                    </w:rPr>
                  </w:pPr>
                  <w:r>
                    <w:rPr>
                      <w:rFonts w:hint="eastAsia" w:ascii="宋体" w:hAnsi="宋体" w:eastAsia="微软雅黑"/>
                      <w:sz w:val="18"/>
                      <w:szCs w:val="18"/>
                    </w:rPr>
                    <w:t>—</w:t>
                  </w:r>
                </w:p>
              </w:tc>
            </w:tr>
            <w:tr w14:paraId="51852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579" w:type="dxa"/>
                  <w:vMerge w:val="continue"/>
                  <w:textDirection w:val="tbRlV"/>
                  <w:vAlign w:val="center"/>
                </w:tcPr>
                <w:p w14:paraId="1488217A">
                  <w:pPr>
                    <w:spacing w:before="36" w:after="36"/>
                    <w:ind w:left="113" w:right="113"/>
                    <w:jc w:val="center"/>
                    <w:rPr>
                      <w:rFonts w:ascii="Times New Roman" w:hAnsi="Times New Roman" w:eastAsia="微软雅黑"/>
                      <w:sz w:val="18"/>
                      <w:szCs w:val="18"/>
                    </w:rPr>
                  </w:pPr>
                </w:p>
              </w:tc>
              <w:tc>
                <w:tcPr>
                  <w:tcW w:w="1558" w:type="dxa"/>
                  <w:gridSpan w:val="3"/>
                  <w:tcMar>
                    <w:top w:w="11" w:type="dxa"/>
                    <w:left w:w="11" w:type="dxa"/>
                    <w:bottom w:w="0" w:type="dxa"/>
                    <w:right w:w="11" w:type="dxa"/>
                  </w:tcMar>
                  <w:vAlign w:val="center"/>
                </w:tcPr>
                <w:p w14:paraId="457C035A">
                  <w:pPr>
                    <w:spacing w:before="20" w:after="20"/>
                    <w:ind w:left="38" w:leftChars="19" w:right="38" w:rightChars="19" w:firstLine="176" w:firstLineChars="100"/>
                    <w:rPr>
                      <w:rFonts w:ascii="Times New Roman" w:hAnsi="Times New Roman" w:eastAsia="微软雅黑"/>
                      <w:sz w:val="18"/>
                      <w:szCs w:val="18"/>
                    </w:rPr>
                  </w:pPr>
                  <w:r>
                    <w:rPr>
                      <w:rFonts w:hint="eastAsia" w:ascii="Times New Roman" w:hAnsi="Times New Roman" w:eastAsia="微软雅黑"/>
                      <w:spacing w:val="-2"/>
                      <w:sz w:val="18"/>
                      <w:szCs w:val="18"/>
                    </w:rPr>
                    <w:t>按适用税率计算的纳税</w:t>
                  </w:r>
                  <w:r>
                    <w:rPr>
                      <w:rFonts w:hint="eastAsia" w:ascii="Times New Roman" w:hAnsi="Times New Roman" w:eastAsia="微软雅黑"/>
                      <w:sz w:val="18"/>
                      <w:szCs w:val="18"/>
                    </w:rPr>
                    <w:t>检查应补缴税额</w:t>
                  </w:r>
                </w:p>
              </w:tc>
              <w:tc>
                <w:tcPr>
                  <w:tcW w:w="1983" w:type="dxa"/>
                  <w:gridSpan w:val="5"/>
                  <w:tcMar>
                    <w:top w:w="11" w:type="dxa"/>
                    <w:left w:w="11" w:type="dxa"/>
                    <w:bottom w:w="0" w:type="dxa"/>
                    <w:right w:w="11" w:type="dxa"/>
                  </w:tcMar>
                  <w:vAlign w:val="center"/>
                </w:tcPr>
                <w:p w14:paraId="1D7BA300">
                  <w:pPr>
                    <w:spacing w:before="36" w:after="36"/>
                    <w:jc w:val="center"/>
                    <w:rPr>
                      <w:rFonts w:ascii="Times New Roman" w:hAnsi="Times New Roman" w:eastAsia="微软雅黑"/>
                      <w:sz w:val="18"/>
                      <w:szCs w:val="18"/>
                    </w:rPr>
                  </w:pPr>
                  <w:r>
                    <w:rPr>
                      <w:rFonts w:hint="eastAsia" w:ascii="Times New Roman" w:hAnsi="Times New Roman" w:eastAsia="微软雅黑"/>
                      <w:sz w:val="18"/>
                      <w:szCs w:val="18"/>
                    </w:rPr>
                    <w:t>16</w:t>
                  </w:r>
                </w:p>
              </w:tc>
              <w:tc>
                <w:tcPr>
                  <w:tcW w:w="996" w:type="dxa"/>
                  <w:gridSpan w:val="5"/>
                  <w:tcMar>
                    <w:top w:w="11" w:type="dxa"/>
                    <w:left w:w="11" w:type="dxa"/>
                    <w:bottom w:w="0" w:type="dxa"/>
                    <w:right w:w="11" w:type="dxa"/>
                  </w:tcMar>
                  <w:vAlign w:val="center"/>
                </w:tcPr>
                <w:p w14:paraId="510832DB">
                  <w:pPr>
                    <w:spacing w:before="36" w:after="36"/>
                    <w:jc w:val="center"/>
                    <w:rPr>
                      <w:rFonts w:ascii="Times New Roman" w:hAnsi="Times New Roman" w:eastAsia="微软雅黑"/>
                      <w:sz w:val="18"/>
                      <w:szCs w:val="18"/>
                    </w:rPr>
                  </w:pPr>
                </w:p>
              </w:tc>
              <w:tc>
                <w:tcPr>
                  <w:tcW w:w="995" w:type="dxa"/>
                  <w:gridSpan w:val="2"/>
                  <w:tcMar>
                    <w:top w:w="11" w:type="dxa"/>
                    <w:left w:w="11" w:type="dxa"/>
                    <w:bottom w:w="0" w:type="dxa"/>
                    <w:right w:w="11" w:type="dxa"/>
                  </w:tcMar>
                  <w:vAlign w:val="center"/>
                </w:tcPr>
                <w:p w14:paraId="20D18788">
                  <w:pPr>
                    <w:spacing w:before="36" w:after="36"/>
                    <w:jc w:val="center"/>
                    <w:rPr>
                      <w:rFonts w:ascii="宋体" w:hAnsi="宋体" w:eastAsia="微软雅黑"/>
                      <w:sz w:val="18"/>
                      <w:szCs w:val="18"/>
                    </w:rPr>
                  </w:pPr>
                </w:p>
              </w:tc>
              <w:tc>
                <w:tcPr>
                  <w:tcW w:w="993" w:type="dxa"/>
                  <w:gridSpan w:val="3"/>
                  <w:tcMar>
                    <w:top w:w="11" w:type="dxa"/>
                    <w:left w:w="11" w:type="dxa"/>
                    <w:bottom w:w="0" w:type="dxa"/>
                    <w:right w:w="11" w:type="dxa"/>
                  </w:tcMar>
                  <w:vAlign w:val="center"/>
                </w:tcPr>
                <w:p w14:paraId="14F8A5F6">
                  <w:pPr>
                    <w:spacing w:before="36" w:after="36"/>
                    <w:jc w:val="center"/>
                    <w:rPr>
                      <w:rFonts w:ascii="宋体" w:hAnsi="宋体" w:eastAsia="微软雅黑"/>
                      <w:sz w:val="18"/>
                      <w:szCs w:val="18"/>
                    </w:rPr>
                  </w:pPr>
                  <w:r>
                    <w:rPr>
                      <w:rFonts w:hint="eastAsia" w:ascii="宋体" w:hAnsi="宋体" w:eastAsia="微软雅黑"/>
                      <w:sz w:val="18"/>
                      <w:szCs w:val="18"/>
                    </w:rPr>
                    <w:t>—</w:t>
                  </w:r>
                </w:p>
              </w:tc>
              <w:tc>
                <w:tcPr>
                  <w:tcW w:w="708" w:type="dxa"/>
                  <w:gridSpan w:val="2"/>
                  <w:tcMar>
                    <w:top w:w="11" w:type="dxa"/>
                    <w:left w:w="11" w:type="dxa"/>
                    <w:bottom w:w="0" w:type="dxa"/>
                    <w:right w:w="11" w:type="dxa"/>
                  </w:tcMar>
                  <w:vAlign w:val="center"/>
                </w:tcPr>
                <w:p w14:paraId="0405268A">
                  <w:pPr>
                    <w:spacing w:before="36" w:after="36"/>
                    <w:jc w:val="center"/>
                    <w:rPr>
                      <w:rFonts w:ascii="宋体" w:hAnsi="宋体" w:eastAsia="微软雅黑"/>
                      <w:sz w:val="18"/>
                      <w:szCs w:val="18"/>
                    </w:rPr>
                  </w:pPr>
                  <w:r>
                    <w:rPr>
                      <w:rFonts w:hint="eastAsia" w:ascii="宋体" w:hAnsi="宋体" w:eastAsia="微软雅黑"/>
                      <w:sz w:val="18"/>
                      <w:szCs w:val="18"/>
                    </w:rPr>
                    <w:t>—</w:t>
                  </w:r>
                </w:p>
              </w:tc>
            </w:tr>
            <w:tr w14:paraId="33A40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579" w:type="dxa"/>
                  <w:vMerge w:val="continue"/>
                  <w:vAlign w:val="center"/>
                </w:tcPr>
                <w:p w14:paraId="4F228987">
                  <w:pPr>
                    <w:spacing w:before="36" w:after="36"/>
                    <w:jc w:val="center"/>
                    <w:rPr>
                      <w:rFonts w:ascii="Times New Roman" w:hAnsi="Times New Roman" w:eastAsia="微软雅黑"/>
                      <w:sz w:val="18"/>
                      <w:szCs w:val="18"/>
                    </w:rPr>
                  </w:pPr>
                </w:p>
              </w:tc>
              <w:tc>
                <w:tcPr>
                  <w:tcW w:w="1558" w:type="dxa"/>
                  <w:gridSpan w:val="3"/>
                  <w:tcMar>
                    <w:top w:w="11" w:type="dxa"/>
                    <w:left w:w="11" w:type="dxa"/>
                    <w:bottom w:w="0" w:type="dxa"/>
                    <w:right w:w="11" w:type="dxa"/>
                  </w:tcMar>
                  <w:vAlign w:val="center"/>
                </w:tcPr>
                <w:p w14:paraId="400D791B">
                  <w:pPr>
                    <w:spacing w:before="20" w:after="20"/>
                    <w:ind w:left="38" w:leftChars="19" w:right="38" w:rightChars="19" w:firstLine="180" w:firstLineChars="100"/>
                    <w:jc w:val="left"/>
                    <w:rPr>
                      <w:rFonts w:ascii="Times New Roman" w:hAnsi="Times New Roman" w:eastAsia="微软雅黑"/>
                      <w:sz w:val="18"/>
                      <w:szCs w:val="18"/>
                    </w:rPr>
                  </w:pPr>
                  <w:r>
                    <w:rPr>
                      <w:rFonts w:hint="eastAsia" w:ascii="Times New Roman" w:hAnsi="Times New Roman" w:eastAsia="微软雅黑"/>
                      <w:sz w:val="18"/>
                      <w:szCs w:val="18"/>
                    </w:rPr>
                    <w:t>应抵扣税额合计</w:t>
                  </w:r>
                </w:p>
              </w:tc>
              <w:tc>
                <w:tcPr>
                  <w:tcW w:w="1983" w:type="dxa"/>
                  <w:gridSpan w:val="5"/>
                  <w:tcMar>
                    <w:top w:w="11" w:type="dxa"/>
                    <w:left w:w="11" w:type="dxa"/>
                    <w:bottom w:w="0" w:type="dxa"/>
                    <w:right w:w="11" w:type="dxa"/>
                  </w:tcMar>
                  <w:vAlign w:val="center"/>
                </w:tcPr>
                <w:p w14:paraId="705CB6D1">
                  <w:pPr>
                    <w:spacing w:before="20" w:after="20"/>
                    <w:jc w:val="center"/>
                    <w:rPr>
                      <w:rFonts w:ascii="Times New Roman" w:hAnsi="Times New Roman" w:eastAsia="微软雅黑"/>
                      <w:spacing w:val="-12"/>
                      <w:sz w:val="18"/>
                      <w:szCs w:val="18"/>
                    </w:rPr>
                  </w:pPr>
                  <w:r>
                    <w:rPr>
                      <w:rFonts w:hint="eastAsia" w:ascii="Times New Roman" w:hAnsi="Times New Roman" w:eastAsia="微软雅黑"/>
                      <w:spacing w:val="-12"/>
                      <w:sz w:val="18"/>
                      <w:szCs w:val="18"/>
                    </w:rPr>
                    <w:t>17=12</w:t>
                  </w:r>
                  <w:r>
                    <w:rPr>
                      <w:rFonts w:hint="eastAsia" w:ascii="宋体" w:hAnsi="宋体" w:eastAsia="微软雅黑"/>
                      <w:spacing w:val="-12"/>
                      <w:sz w:val="18"/>
                      <w:szCs w:val="18"/>
                    </w:rPr>
                    <w:t>+</w:t>
                  </w:r>
                  <w:r>
                    <w:rPr>
                      <w:rFonts w:hint="eastAsia" w:ascii="Times New Roman" w:hAnsi="Times New Roman" w:eastAsia="微软雅黑"/>
                      <w:spacing w:val="-12"/>
                      <w:sz w:val="18"/>
                      <w:szCs w:val="18"/>
                    </w:rPr>
                    <w:t>13</w:t>
                  </w:r>
                  <w:r>
                    <w:rPr>
                      <w:rFonts w:ascii="Times New Roman" w:hAnsi="Times New Roman" w:eastAsia="微软雅黑"/>
                      <w:sz w:val="18"/>
                      <w:szCs w:val="18"/>
                    </w:rPr>
                    <w:t>−</w:t>
                  </w:r>
                  <w:r>
                    <w:rPr>
                      <w:rFonts w:hint="eastAsia" w:ascii="Times New Roman" w:hAnsi="Times New Roman" w:eastAsia="微软雅黑"/>
                      <w:spacing w:val="-12"/>
                      <w:sz w:val="18"/>
                      <w:szCs w:val="18"/>
                    </w:rPr>
                    <w:t>14</w:t>
                  </w:r>
                  <w:r>
                    <w:rPr>
                      <w:rFonts w:ascii="Times New Roman" w:hAnsi="Times New Roman" w:eastAsia="微软雅黑"/>
                      <w:sz w:val="18"/>
                      <w:szCs w:val="18"/>
                    </w:rPr>
                    <w:t>−</w:t>
                  </w:r>
                  <w:r>
                    <w:rPr>
                      <w:rFonts w:hint="eastAsia" w:ascii="Times New Roman" w:hAnsi="Times New Roman" w:eastAsia="微软雅黑"/>
                      <w:spacing w:val="-12"/>
                      <w:sz w:val="18"/>
                      <w:szCs w:val="18"/>
                    </w:rPr>
                    <w:t>15</w:t>
                  </w:r>
                  <w:r>
                    <w:rPr>
                      <w:rFonts w:hint="eastAsia" w:ascii="宋体" w:hAnsi="宋体" w:eastAsia="微软雅黑"/>
                      <w:spacing w:val="-12"/>
                      <w:sz w:val="18"/>
                      <w:szCs w:val="18"/>
                    </w:rPr>
                    <w:t>+</w:t>
                  </w:r>
                  <w:r>
                    <w:rPr>
                      <w:rFonts w:hint="eastAsia" w:ascii="Times New Roman" w:hAnsi="Times New Roman" w:eastAsia="微软雅黑"/>
                      <w:spacing w:val="-12"/>
                      <w:sz w:val="18"/>
                      <w:szCs w:val="18"/>
                    </w:rPr>
                    <w:t>16</w:t>
                  </w:r>
                </w:p>
              </w:tc>
              <w:tc>
                <w:tcPr>
                  <w:tcW w:w="996" w:type="dxa"/>
                  <w:gridSpan w:val="5"/>
                  <w:tcMar>
                    <w:top w:w="11" w:type="dxa"/>
                    <w:left w:w="11" w:type="dxa"/>
                    <w:bottom w:w="0" w:type="dxa"/>
                    <w:right w:w="11" w:type="dxa"/>
                  </w:tcMar>
                  <w:vAlign w:val="center"/>
                </w:tcPr>
                <w:p w14:paraId="583BDC5A">
                  <w:pPr>
                    <w:spacing w:before="36" w:after="36"/>
                    <w:jc w:val="center"/>
                    <w:rPr>
                      <w:rFonts w:ascii="Times New Roman" w:hAnsi="Times New Roman" w:eastAsia="微软雅黑"/>
                      <w:sz w:val="18"/>
                      <w:szCs w:val="18"/>
                    </w:rPr>
                  </w:pPr>
                </w:p>
              </w:tc>
              <w:tc>
                <w:tcPr>
                  <w:tcW w:w="995" w:type="dxa"/>
                  <w:gridSpan w:val="2"/>
                  <w:tcMar>
                    <w:top w:w="11" w:type="dxa"/>
                    <w:left w:w="11" w:type="dxa"/>
                    <w:bottom w:w="0" w:type="dxa"/>
                    <w:right w:w="11" w:type="dxa"/>
                  </w:tcMar>
                  <w:vAlign w:val="center"/>
                </w:tcPr>
                <w:p w14:paraId="37DE38C3">
                  <w:pPr>
                    <w:spacing w:before="36" w:after="36"/>
                    <w:jc w:val="center"/>
                    <w:rPr>
                      <w:rFonts w:ascii="宋体" w:hAnsi="宋体" w:eastAsia="微软雅黑"/>
                      <w:sz w:val="18"/>
                      <w:szCs w:val="18"/>
                    </w:rPr>
                  </w:pPr>
                  <w:r>
                    <w:rPr>
                      <w:rFonts w:hint="eastAsia" w:ascii="宋体" w:hAnsi="宋体" w:eastAsia="微软雅黑"/>
                      <w:sz w:val="18"/>
                      <w:szCs w:val="18"/>
                    </w:rPr>
                    <w:t>—</w:t>
                  </w:r>
                </w:p>
              </w:tc>
              <w:tc>
                <w:tcPr>
                  <w:tcW w:w="993" w:type="dxa"/>
                  <w:gridSpan w:val="3"/>
                  <w:tcMar>
                    <w:top w:w="11" w:type="dxa"/>
                    <w:left w:w="11" w:type="dxa"/>
                    <w:bottom w:w="0" w:type="dxa"/>
                    <w:right w:w="11" w:type="dxa"/>
                  </w:tcMar>
                  <w:vAlign w:val="center"/>
                </w:tcPr>
                <w:p w14:paraId="7CDAC1DE">
                  <w:pPr>
                    <w:spacing w:before="36" w:after="36"/>
                    <w:jc w:val="center"/>
                    <w:rPr>
                      <w:rFonts w:ascii="宋体" w:hAnsi="宋体" w:eastAsia="微软雅黑"/>
                      <w:sz w:val="18"/>
                      <w:szCs w:val="18"/>
                    </w:rPr>
                  </w:pPr>
                </w:p>
              </w:tc>
              <w:tc>
                <w:tcPr>
                  <w:tcW w:w="708" w:type="dxa"/>
                  <w:gridSpan w:val="2"/>
                  <w:tcMar>
                    <w:top w:w="11" w:type="dxa"/>
                    <w:left w:w="11" w:type="dxa"/>
                    <w:bottom w:w="0" w:type="dxa"/>
                    <w:right w:w="11" w:type="dxa"/>
                  </w:tcMar>
                  <w:vAlign w:val="center"/>
                </w:tcPr>
                <w:p w14:paraId="41120FB5">
                  <w:pPr>
                    <w:spacing w:before="36" w:after="36"/>
                    <w:jc w:val="center"/>
                    <w:rPr>
                      <w:rFonts w:ascii="宋体" w:hAnsi="宋体" w:eastAsia="微软雅黑"/>
                      <w:sz w:val="18"/>
                      <w:szCs w:val="18"/>
                    </w:rPr>
                  </w:pPr>
                  <w:r>
                    <w:rPr>
                      <w:rFonts w:hint="eastAsia" w:ascii="宋体" w:hAnsi="宋体" w:eastAsia="微软雅黑"/>
                      <w:sz w:val="18"/>
                      <w:szCs w:val="18"/>
                    </w:rPr>
                    <w:t>—</w:t>
                  </w:r>
                </w:p>
              </w:tc>
            </w:tr>
            <w:tr w14:paraId="7C53B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579" w:type="dxa"/>
                  <w:vMerge w:val="continue"/>
                  <w:vAlign w:val="center"/>
                </w:tcPr>
                <w:p w14:paraId="6811A8B9">
                  <w:pPr>
                    <w:spacing w:before="36" w:after="36"/>
                    <w:jc w:val="center"/>
                    <w:rPr>
                      <w:rFonts w:ascii="Times New Roman" w:hAnsi="Times New Roman" w:eastAsia="微软雅黑"/>
                      <w:sz w:val="18"/>
                      <w:szCs w:val="18"/>
                    </w:rPr>
                  </w:pPr>
                </w:p>
              </w:tc>
              <w:tc>
                <w:tcPr>
                  <w:tcW w:w="1558" w:type="dxa"/>
                  <w:gridSpan w:val="3"/>
                  <w:tcMar>
                    <w:top w:w="11" w:type="dxa"/>
                    <w:left w:w="11" w:type="dxa"/>
                    <w:bottom w:w="0" w:type="dxa"/>
                    <w:right w:w="11" w:type="dxa"/>
                  </w:tcMar>
                  <w:vAlign w:val="center"/>
                </w:tcPr>
                <w:p w14:paraId="46064338">
                  <w:pPr>
                    <w:spacing w:before="20" w:after="20"/>
                    <w:ind w:left="38" w:leftChars="19" w:right="38" w:rightChars="19" w:firstLine="180" w:firstLineChars="100"/>
                    <w:jc w:val="left"/>
                    <w:rPr>
                      <w:rFonts w:ascii="Times New Roman" w:hAnsi="Times New Roman" w:eastAsia="微软雅黑"/>
                      <w:sz w:val="18"/>
                      <w:szCs w:val="18"/>
                    </w:rPr>
                  </w:pPr>
                  <w:r>
                    <w:rPr>
                      <w:rFonts w:hint="eastAsia" w:ascii="Times New Roman" w:hAnsi="Times New Roman" w:eastAsia="微软雅黑"/>
                      <w:sz w:val="18"/>
                      <w:szCs w:val="18"/>
                    </w:rPr>
                    <w:t>实际抵扣税额</w:t>
                  </w:r>
                </w:p>
              </w:tc>
              <w:tc>
                <w:tcPr>
                  <w:tcW w:w="1983" w:type="dxa"/>
                  <w:gridSpan w:val="5"/>
                  <w:tcMar>
                    <w:top w:w="11" w:type="dxa"/>
                    <w:left w:w="11" w:type="dxa"/>
                    <w:bottom w:w="0" w:type="dxa"/>
                    <w:right w:w="11" w:type="dxa"/>
                  </w:tcMar>
                  <w:vAlign w:val="center"/>
                </w:tcPr>
                <w:p w14:paraId="6BD339CA">
                  <w:pPr>
                    <w:spacing w:before="20" w:after="20"/>
                    <w:ind w:left="38" w:leftChars="19" w:right="38" w:rightChars="19" w:firstLine="180" w:firstLineChars="100"/>
                    <w:rPr>
                      <w:rFonts w:ascii="Times New Roman" w:hAnsi="Times New Roman" w:eastAsia="微软雅黑"/>
                      <w:sz w:val="18"/>
                      <w:szCs w:val="18"/>
                    </w:rPr>
                  </w:pPr>
                  <w:r>
                    <w:rPr>
                      <w:rFonts w:hint="eastAsia" w:ascii="Times New Roman" w:hAnsi="Times New Roman" w:eastAsia="微软雅黑"/>
                      <w:sz w:val="18"/>
                      <w:szCs w:val="18"/>
                    </w:rPr>
                    <w:t>18（如17&lt;11，则为17，否则为11）</w:t>
                  </w:r>
                </w:p>
              </w:tc>
              <w:tc>
                <w:tcPr>
                  <w:tcW w:w="996" w:type="dxa"/>
                  <w:gridSpan w:val="5"/>
                  <w:tcMar>
                    <w:top w:w="11" w:type="dxa"/>
                    <w:left w:w="11" w:type="dxa"/>
                    <w:bottom w:w="0" w:type="dxa"/>
                    <w:right w:w="11" w:type="dxa"/>
                  </w:tcMar>
                  <w:vAlign w:val="center"/>
                </w:tcPr>
                <w:p w14:paraId="23809B9B">
                  <w:pPr>
                    <w:spacing w:before="36" w:after="36"/>
                    <w:jc w:val="center"/>
                    <w:rPr>
                      <w:rFonts w:ascii="Times New Roman" w:hAnsi="Times New Roman" w:eastAsia="微软雅黑"/>
                      <w:sz w:val="18"/>
                      <w:szCs w:val="18"/>
                    </w:rPr>
                  </w:pPr>
                </w:p>
              </w:tc>
              <w:tc>
                <w:tcPr>
                  <w:tcW w:w="995" w:type="dxa"/>
                  <w:gridSpan w:val="2"/>
                  <w:tcMar>
                    <w:top w:w="11" w:type="dxa"/>
                    <w:left w:w="11" w:type="dxa"/>
                    <w:bottom w:w="0" w:type="dxa"/>
                    <w:right w:w="11" w:type="dxa"/>
                  </w:tcMar>
                  <w:vAlign w:val="center"/>
                </w:tcPr>
                <w:p w14:paraId="7AA3C07A">
                  <w:pPr>
                    <w:spacing w:before="36" w:after="36"/>
                    <w:jc w:val="center"/>
                    <w:rPr>
                      <w:rFonts w:ascii="宋体" w:hAnsi="宋体" w:eastAsia="微软雅黑"/>
                      <w:sz w:val="18"/>
                      <w:szCs w:val="18"/>
                    </w:rPr>
                  </w:pPr>
                </w:p>
              </w:tc>
              <w:tc>
                <w:tcPr>
                  <w:tcW w:w="993" w:type="dxa"/>
                  <w:gridSpan w:val="3"/>
                  <w:tcMar>
                    <w:top w:w="11" w:type="dxa"/>
                    <w:left w:w="11" w:type="dxa"/>
                    <w:bottom w:w="0" w:type="dxa"/>
                    <w:right w:w="11" w:type="dxa"/>
                  </w:tcMar>
                  <w:vAlign w:val="center"/>
                </w:tcPr>
                <w:p w14:paraId="4F5F3B10">
                  <w:pPr>
                    <w:spacing w:before="36" w:after="36"/>
                    <w:jc w:val="center"/>
                    <w:rPr>
                      <w:rFonts w:ascii="宋体" w:hAnsi="宋体" w:eastAsia="微软雅黑"/>
                      <w:sz w:val="18"/>
                      <w:szCs w:val="18"/>
                    </w:rPr>
                  </w:pPr>
                </w:p>
              </w:tc>
              <w:tc>
                <w:tcPr>
                  <w:tcW w:w="708" w:type="dxa"/>
                  <w:gridSpan w:val="2"/>
                  <w:tcMar>
                    <w:top w:w="11" w:type="dxa"/>
                    <w:left w:w="11" w:type="dxa"/>
                    <w:bottom w:w="0" w:type="dxa"/>
                    <w:right w:w="11" w:type="dxa"/>
                  </w:tcMar>
                  <w:vAlign w:val="center"/>
                </w:tcPr>
                <w:p w14:paraId="319EDB24">
                  <w:pPr>
                    <w:spacing w:before="36" w:after="36"/>
                    <w:jc w:val="center"/>
                    <w:rPr>
                      <w:rFonts w:ascii="宋体" w:hAnsi="宋体" w:eastAsia="微软雅黑"/>
                      <w:sz w:val="18"/>
                      <w:szCs w:val="18"/>
                    </w:rPr>
                  </w:pPr>
                </w:p>
              </w:tc>
            </w:tr>
            <w:tr w14:paraId="2B28F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579" w:type="dxa"/>
                  <w:vMerge w:val="continue"/>
                  <w:vAlign w:val="center"/>
                </w:tcPr>
                <w:p w14:paraId="347C5A28">
                  <w:pPr>
                    <w:spacing w:before="36" w:after="36"/>
                    <w:jc w:val="center"/>
                    <w:rPr>
                      <w:rFonts w:ascii="Times New Roman" w:hAnsi="Times New Roman" w:eastAsia="微软雅黑"/>
                      <w:sz w:val="18"/>
                      <w:szCs w:val="18"/>
                    </w:rPr>
                  </w:pPr>
                </w:p>
              </w:tc>
              <w:tc>
                <w:tcPr>
                  <w:tcW w:w="1558" w:type="dxa"/>
                  <w:gridSpan w:val="3"/>
                  <w:tcMar>
                    <w:top w:w="11" w:type="dxa"/>
                    <w:left w:w="11" w:type="dxa"/>
                    <w:bottom w:w="0" w:type="dxa"/>
                    <w:right w:w="11" w:type="dxa"/>
                  </w:tcMar>
                  <w:vAlign w:val="center"/>
                </w:tcPr>
                <w:p w14:paraId="768283AA">
                  <w:pPr>
                    <w:spacing w:before="20" w:after="20"/>
                    <w:ind w:left="38" w:leftChars="19" w:right="38" w:rightChars="19" w:firstLine="180" w:firstLineChars="100"/>
                    <w:jc w:val="left"/>
                    <w:rPr>
                      <w:rFonts w:ascii="Times New Roman" w:hAnsi="Times New Roman" w:eastAsia="微软雅黑"/>
                      <w:sz w:val="18"/>
                      <w:szCs w:val="18"/>
                    </w:rPr>
                  </w:pPr>
                  <w:r>
                    <w:rPr>
                      <w:rFonts w:hint="eastAsia" w:ascii="Times New Roman" w:hAnsi="Times New Roman" w:eastAsia="微软雅黑"/>
                      <w:sz w:val="18"/>
                      <w:szCs w:val="18"/>
                    </w:rPr>
                    <w:t>应纳税额</w:t>
                  </w:r>
                </w:p>
              </w:tc>
              <w:tc>
                <w:tcPr>
                  <w:tcW w:w="1983" w:type="dxa"/>
                  <w:gridSpan w:val="5"/>
                  <w:tcMar>
                    <w:top w:w="11" w:type="dxa"/>
                    <w:left w:w="11" w:type="dxa"/>
                    <w:bottom w:w="0" w:type="dxa"/>
                    <w:right w:w="11" w:type="dxa"/>
                  </w:tcMar>
                  <w:vAlign w:val="center"/>
                </w:tcPr>
                <w:p w14:paraId="122DA5C2">
                  <w:pPr>
                    <w:spacing w:before="36" w:after="36"/>
                    <w:jc w:val="center"/>
                    <w:rPr>
                      <w:rFonts w:ascii="Times New Roman" w:hAnsi="Times New Roman" w:eastAsia="微软雅黑"/>
                      <w:sz w:val="18"/>
                      <w:szCs w:val="18"/>
                    </w:rPr>
                  </w:pPr>
                  <w:r>
                    <w:rPr>
                      <w:rFonts w:hint="eastAsia" w:ascii="Times New Roman" w:hAnsi="Times New Roman" w:eastAsia="微软雅黑"/>
                      <w:sz w:val="18"/>
                      <w:szCs w:val="18"/>
                    </w:rPr>
                    <w:t>19=11</w:t>
                  </w:r>
                  <w:r>
                    <w:rPr>
                      <w:rFonts w:ascii="Times New Roman" w:hAnsi="Times New Roman" w:eastAsia="微软雅黑"/>
                      <w:sz w:val="18"/>
                      <w:szCs w:val="18"/>
                    </w:rPr>
                    <w:t>−</w:t>
                  </w:r>
                  <w:r>
                    <w:rPr>
                      <w:rFonts w:hint="eastAsia" w:ascii="Times New Roman" w:hAnsi="Times New Roman" w:eastAsia="微软雅黑"/>
                      <w:sz w:val="18"/>
                      <w:szCs w:val="18"/>
                    </w:rPr>
                    <w:t>18</w:t>
                  </w:r>
                </w:p>
              </w:tc>
              <w:tc>
                <w:tcPr>
                  <w:tcW w:w="996" w:type="dxa"/>
                  <w:gridSpan w:val="5"/>
                  <w:tcMar>
                    <w:top w:w="11" w:type="dxa"/>
                    <w:left w:w="11" w:type="dxa"/>
                    <w:bottom w:w="0" w:type="dxa"/>
                    <w:right w:w="11" w:type="dxa"/>
                  </w:tcMar>
                  <w:vAlign w:val="center"/>
                </w:tcPr>
                <w:p w14:paraId="17E9A300">
                  <w:pPr>
                    <w:spacing w:before="36" w:after="36"/>
                    <w:jc w:val="center"/>
                    <w:rPr>
                      <w:rFonts w:ascii="Times New Roman" w:hAnsi="Times New Roman" w:eastAsia="微软雅黑"/>
                      <w:sz w:val="18"/>
                      <w:szCs w:val="18"/>
                    </w:rPr>
                  </w:pPr>
                </w:p>
              </w:tc>
              <w:tc>
                <w:tcPr>
                  <w:tcW w:w="995" w:type="dxa"/>
                  <w:gridSpan w:val="2"/>
                  <w:tcMar>
                    <w:top w:w="11" w:type="dxa"/>
                    <w:left w:w="11" w:type="dxa"/>
                    <w:bottom w:w="0" w:type="dxa"/>
                    <w:right w:w="11" w:type="dxa"/>
                  </w:tcMar>
                  <w:vAlign w:val="center"/>
                </w:tcPr>
                <w:p w14:paraId="2AF89381">
                  <w:pPr>
                    <w:spacing w:before="36" w:after="36"/>
                    <w:jc w:val="center"/>
                    <w:rPr>
                      <w:rFonts w:ascii="Times New Roman" w:hAnsi="Times New Roman" w:eastAsia="微软雅黑"/>
                      <w:sz w:val="18"/>
                      <w:szCs w:val="18"/>
                    </w:rPr>
                  </w:pPr>
                </w:p>
              </w:tc>
              <w:tc>
                <w:tcPr>
                  <w:tcW w:w="993" w:type="dxa"/>
                  <w:gridSpan w:val="3"/>
                  <w:tcMar>
                    <w:top w:w="11" w:type="dxa"/>
                    <w:left w:w="11" w:type="dxa"/>
                    <w:bottom w:w="0" w:type="dxa"/>
                    <w:right w:w="11" w:type="dxa"/>
                  </w:tcMar>
                  <w:vAlign w:val="center"/>
                </w:tcPr>
                <w:p w14:paraId="2A7C13DC">
                  <w:pPr>
                    <w:spacing w:before="36" w:after="36"/>
                    <w:jc w:val="center"/>
                    <w:rPr>
                      <w:rFonts w:ascii="Times New Roman" w:hAnsi="Times New Roman" w:eastAsia="微软雅黑"/>
                      <w:sz w:val="18"/>
                      <w:szCs w:val="18"/>
                    </w:rPr>
                  </w:pPr>
                </w:p>
              </w:tc>
              <w:tc>
                <w:tcPr>
                  <w:tcW w:w="708" w:type="dxa"/>
                  <w:gridSpan w:val="2"/>
                  <w:tcMar>
                    <w:top w:w="11" w:type="dxa"/>
                    <w:left w:w="11" w:type="dxa"/>
                    <w:bottom w:w="0" w:type="dxa"/>
                    <w:right w:w="11" w:type="dxa"/>
                  </w:tcMar>
                  <w:vAlign w:val="center"/>
                </w:tcPr>
                <w:p w14:paraId="1655E3DE">
                  <w:pPr>
                    <w:spacing w:before="36" w:after="36"/>
                    <w:jc w:val="center"/>
                    <w:rPr>
                      <w:rFonts w:ascii="Times New Roman" w:hAnsi="Times New Roman" w:eastAsia="微软雅黑"/>
                      <w:sz w:val="18"/>
                      <w:szCs w:val="18"/>
                    </w:rPr>
                  </w:pPr>
                </w:p>
              </w:tc>
            </w:tr>
            <w:tr w14:paraId="31EAB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579" w:type="dxa"/>
                  <w:vMerge w:val="continue"/>
                  <w:vAlign w:val="center"/>
                </w:tcPr>
                <w:p w14:paraId="601C385C">
                  <w:pPr>
                    <w:spacing w:before="36" w:after="36"/>
                    <w:jc w:val="center"/>
                    <w:rPr>
                      <w:rFonts w:ascii="Times New Roman" w:hAnsi="Times New Roman" w:eastAsia="微软雅黑"/>
                      <w:sz w:val="18"/>
                      <w:szCs w:val="18"/>
                    </w:rPr>
                  </w:pPr>
                </w:p>
              </w:tc>
              <w:tc>
                <w:tcPr>
                  <w:tcW w:w="1558" w:type="dxa"/>
                  <w:gridSpan w:val="3"/>
                  <w:tcMar>
                    <w:top w:w="11" w:type="dxa"/>
                    <w:left w:w="11" w:type="dxa"/>
                    <w:bottom w:w="0" w:type="dxa"/>
                    <w:right w:w="11" w:type="dxa"/>
                  </w:tcMar>
                  <w:vAlign w:val="center"/>
                </w:tcPr>
                <w:p w14:paraId="2A36F4A3">
                  <w:pPr>
                    <w:spacing w:before="20" w:after="20"/>
                    <w:ind w:left="38" w:leftChars="19" w:right="38" w:rightChars="19" w:firstLine="180" w:firstLineChars="100"/>
                    <w:jc w:val="left"/>
                    <w:rPr>
                      <w:rFonts w:ascii="Times New Roman" w:hAnsi="Times New Roman" w:eastAsia="微软雅黑"/>
                      <w:sz w:val="18"/>
                      <w:szCs w:val="18"/>
                    </w:rPr>
                  </w:pPr>
                  <w:r>
                    <w:rPr>
                      <w:rFonts w:hint="eastAsia" w:ascii="Times New Roman" w:hAnsi="Times New Roman" w:eastAsia="微软雅黑"/>
                      <w:sz w:val="18"/>
                      <w:szCs w:val="18"/>
                    </w:rPr>
                    <w:t>期末留抵税额</w:t>
                  </w:r>
                </w:p>
              </w:tc>
              <w:tc>
                <w:tcPr>
                  <w:tcW w:w="1983" w:type="dxa"/>
                  <w:gridSpan w:val="5"/>
                  <w:tcMar>
                    <w:top w:w="11" w:type="dxa"/>
                    <w:left w:w="11" w:type="dxa"/>
                    <w:bottom w:w="0" w:type="dxa"/>
                    <w:right w:w="11" w:type="dxa"/>
                  </w:tcMar>
                  <w:vAlign w:val="center"/>
                </w:tcPr>
                <w:p w14:paraId="07278B84">
                  <w:pPr>
                    <w:spacing w:before="36" w:after="36"/>
                    <w:jc w:val="center"/>
                    <w:rPr>
                      <w:rFonts w:ascii="Times New Roman" w:hAnsi="Times New Roman" w:eastAsia="微软雅黑"/>
                      <w:sz w:val="18"/>
                      <w:szCs w:val="18"/>
                    </w:rPr>
                  </w:pPr>
                  <w:r>
                    <w:rPr>
                      <w:rFonts w:hint="eastAsia" w:ascii="Times New Roman" w:hAnsi="Times New Roman" w:eastAsia="微软雅黑"/>
                      <w:sz w:val="18"/>
                      <w:szCs w:val="18"/>
                    </w:rPr>
                    <w:t>20=17</w:t>
                  </w:r>
                  <w:r>
                    <w:rPr>
                      <w:rFonts w:ascii="Times New Roman" w:hAnsi="Times New Roman" w:eastAsia="微软雅黑"/>
                      <w:sz w:val="18"/>
                      <w:szCs w:val="18"/>
                    </w:rPr>
                    <w:t>−</w:t>
                  </w:r>
                  <w:r>
                    <w:rPr>
                      <w:rFonts w:hint="eastAsia" w:ascii="Times New Roman" w:hAnsi="Times New Roman" w:eastAsia="微软雅黑"/>
                      <w:sz w:val="18"/>
                      <w:szCs w:val="18"/>
                    </w:rPr>
                    <w:t>18</w:t>
                  </w:r>
                </w:p>
              </w:tc>
              <w:tc>
                <w:tcPr>
                  <w:tcW w:w="996" w:type="dxa"/>
                  <w:gridSpan w:val="5"/>
                  <w:tcMar>
                    <w:top w:w="11" w:type="dxa"/>
                    <w:left w:w="11" w:type="dxa"/>
                    <w:bottom w:w="0" w:type="dxa"/>
                    <w:right w:w="11" w:type="dxa"/>
                  </w:tcMar>
                  <w:vAlign w:val="center"/>
                </w:tcPr>
                <w:p w14:paraId="0D384053">
                  <w:pPr>
                    <w:spacing w:before="36" w:after="36"/>
                    <w:jc w:val="center"/>
                    <w:rPr>
                      <w:rFonts w:ascii="Times New Roman" w:hAnsi="Times New Roman" w:eastAsia="微软雅黑"/>
                      <w:sz w:val="18"/>
                      <w:szCs w:val="18"/>
                    </w:rPr>
                  </w:pPr>
                </w:p>
              </w:tc>
              <w:tc>
                <w:tcPr>
                  <w:tcW w:w="995" w:type="dxa"/>
                  <w:gridSpan w:val="2"/>
                  <w:tcMar>
                    <w:top w:w="11" w:type="dxa"/>
                    <w:left w:w="11" w:type="dxa"/>
                    <w:bottom w:w="0" w:type="dxa"/>
                    <w:right w:w="11" w:type="dxa"/>
                  </w:tcMar>
                  <w:vAlign w:val="center"/>
                </w:tcPr>
                <w:p w14:paraId="563D05D2">
                  <w:pPr>
                    <w:spacing w:before="36" w:after="36"/>
                    <w:jc w:val="center"/>
                    <w:rPr>
                      <w:rFonts w:ascii="Times New Roman" w:hAnsi="Times New Roman" w:eastAsia="微软雅黑"/>
                      <w:sz w:val="18"/>
                      <w:szCs w:val="18"/>
                    </w:rPr>
                  </w:pPr>
                </w:p>
              </w:tc>
              <w:tc>
                <w:tcPr>
                  <w:tcW w:w="993" w:type="dxa"/>
                  <w:gridSpan w:val="3"/>
                  <w:tcMar>
                    <w:top w:w="11" w:type="dxa"/>
                    <w:left w:w="11" w:type="dxa"/>
                    <w:bottom w:w="0" w:type="dxa"/>
                    <w:right w:w="11" w:type="dxa"/>
                  </w:tcMar>
                  <w:vAlign w:val="center"/>
                </w:tcPr>
                <w:p w14:paraId="4A96EEA5">
                  <w:pPr>
                    <w:spacing w:before="36" w:after="36"/>
                    <w:jc w:val="center"/>
                    <w:rPr>
                      <w:rFonts w:ascii="Times New Roman" w:hAnsi="Times New Roman" w:eastAsia="微软雅黑"/>
                      <w:sz w:val="18"/>
                      <w:szCs w:val="18"/>
                    </w:rPr>
                  </w:pPr>
                </w:p>
              </w:tc>
              <w:tc>
                <w:tcPr>
                  <w:tcW w:w="708" w:type="dxa"/>
                  <w:gridSpan w:val="2"/>
                  <w:tcMar>
                    <w:top w:w="11" w:type="dxa"/>
                    <w:left w:w="11" w:type="dxa"/>
                    <w:bottom w:w="0" w:type="dxa"/>
                    <w:right w:w="11" w:type="dxa"/>
                  </w:tcMar>
                  <w:vAlign w:val="center"/>
                </w:tcPr>
                <w:p w14:paraId="2CAC4AD5">
                  <w:pPr>
                    <w:spacing w:before="36" w:after="36"/>
                    <w:jc w:val="center"/>
                    <w:rPr>
                      <w:rFonts w:ascii="Times New Roman" w:hAnsi="Times New Roman" w:eastAsia="微软雅黑"/>
                      <w:sz w:val="18"/>
                      <w:szCs w:val="18"/>
                    </w:rPr>
                  </w:pPr>
                  <w:r>
                    <w:rPr>
                      <w:rFonts w:hint="eastAsia" w:ascii="黑体" w:hAnsi="Times New Roman" w:eastAsia="黑体"/>
                      <w:sz w:val="18"/>
                      <w:szCs w:val="18"/>
                    </w:rPr>
                    <w:t>—</w:t>
                  </w:r>
                </w:p>
              </w:tc>
            </w:tr>
            <w:tr w14:paraId="33061E00">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255" w:hRule="atLeast"/>
                <w:jc w:val="center"/>
              </w:trPr>
              <w:tc>
                <w:tcPr>
                  <w:tcW w:w="579" w:type="dxa"/>
                  <w:vMerge w:val="continue"/>
                  <w:tcBorders>
                    <w:top w:val="single" w:color="auto" w:sz="4" w:space="0"/>
                    <w:left w:val="single" w:color="auto" w:sz="4" w:space="0"/>
                    <w:bottom w:val="single" w:color="auto" w:sz="4" w:space="0"/>
                  </w:tcBorders>
                  <w:vAlign w:val="center"/>
                </w:tcPr>
                <w:p w14:paraId="1D2DB4A6">
                  <w:pPr>
                    <w:pStyle w:val="4"/>
                    <w:spacing w:before="36" w:after="36"/>
                    <w:rPr>
                      <w:szCs w:val="18"/>
                    </w:rPr>
                  </w:pPr>
                </w:p>
              </w:tc>
              <w:tc>
                <w:tcPr>
                  <w:tcW w:w="1547" w:type="dxa"/>
                  <w:gridSpan w:val="2"/>
                  <w:tcBorders>
                    <w:top w:val="single" w:color="auto" w:sz="4" w:space="0"/>
                    <w:bottom w:val="single" w:color="auto" w:sz="4" w:space="0"/>
                  </w:tcBorders>
                  <w:tcMar>
                    <w:top w:w="11" w:type="dxa"/>
                    <w:left w:w="11" w:type="dxa"/>
                    <w:bottom w:w="0" w:type="dxa"/>
                    <w:right w:w="11" w:type="dxa"/>
                  </w:tcMar>
                  <w:vAlign w:val="center"/>
                </w:tcPr>
                <w:p w14:paraId="038EC1F9">
                  <w:pPr>
                    <w:pStyle w:val="4"/>
                    <w:ind w:left="38" w:leftChars="19" w:right="38" w:rightChars="19" w:firstLine="172" w:firstLineChars="100"/>
                    <w:rPr>
                      <w:spacing w:val="-4"/>
                      <w:szCs w:val="18"/>
                    </w:rPr>
                  </w:pPr>
                  <w:r>
                    <w:rPr>
                      <w:rFonts w:hint="eastAsia"/>
                      <w:spacing w:val="-4"/>
                      <w:szCs w:val="18"/>
                    </w:rPr>
                    <w:t>简易计税办法计算的应纳税额</w:t>
                  </w:r>
                </w:p>
              </w:tc>
              <w:tc>
                <w:tcPr>
                  <w:tcW w:w="1980" w:type="dxa"/>
                  <w:gridSpan w:val="5"/>
                  <w:tcBorders>
                    <w:top w:val="single" w:color="auto" w:sz="4" w:space="0"/>
                    <w:bottom w:val="single" w:color="auto" w:sz="4" w:space="0"/>
                  </w:tcBorders>
                  <w:tcMar>
                    <w:top w:w="11" w:type="dxa"/>
                    <w:left w:w="11" w:type="dxa"/>
                    <w:bottom w:w="0" w:type="dxa"/>
                    <w:right w:w="11" w:type="dxa"/>
                  </w:tcMar>
                  <w:vAlign w:val="center"/>
                </w:tcPr>
                <w:p w14:paraId="29353FD4">
                  <w:pPr>
                    <w:pStyle w:val="4"/>
                    <w:spacing w:before="36" w:after="36"/>
                    <w:jc w:val="center"/>
                    <w:rPr>
                      <w:szCs w:val="18"/>
                    </w:rPr>
                  </w:pPr>
                  <w:r>
                    <w:rPr>
                      <w:rFonts w:hint="eastAsia"/>
                      <w:szCs w:val="18"/>
                    </w:rPr>
                    <w:t>21</w:t>
                  </w:r>
                </w:p>
              </w:tc>
              <w:tc>
                <w:tcPr>
                  <w:tcW w:w="992" w:type="dxa"/>
                  <w:gridSpan w:val="4"/>
                  <w:tcBorders>
                    <w:top w:val="single" w:color="auto" w:sz="4" w:space="0"/>
                    <w:bottom w:val="single" w:color="auto" w:sz="4" w:space="0"/>
                  </w:tcBorders>
                  <w:tcMar>
                    <w:top w:w="11" w:type="dxa"/>
                    <w:left w:w="11" w:type="dxa"/>
                    <w:bottom w:w="0" w:type="dxa"/>
                    <w:right w:w="11" w:type="dxa"/>
                  </w:tcMar>
                  <w:vAlign w:val="center"/>
                </w:tcPr>
                <w:p w14:paraId="71E32765">
                  <w:pPr>
                    <w:pStyle w:val="4"/>
                    <w:spacing w:before="36" w:after="36"/>
                    <w:jc w:val="center"/>
                    <w:rPr>
                      <w:szCs w:val="18"/>
                    </w:rPr>
                  </w:pPr>
                </w:p>
              </w:tc>
              <w:tc>
                <w:tcPr>
                  <w:tcW w:w="993" w:type="dxa"/>
                  <w:gridSpan w:val="3"/>
                  <w:tcBorders>
                    <w:top w:val="single" w:color="auto" w:sz="4" w:space="0"/>
                    <w:bottom w:val="single" w:color="auto" w:sz="4" w:space="0"/>
                  </w:tcBorders>
                  <w:tcMar>
                    <w:top w:w="11" w:type="dxa"/>
                    <w:left w:w="11" w:type="dxa"/>
                    <w:bottom w:w="0" w:type="dxa"/>
                    <w:right w:w="11" w:type="dxa"/>
                  </w:tcMar>
                  <w:vAlign w:val="center"/>
                </w:tcPr>
                <w:p w14:paraId="09D10E86">
                  <w:pPr>
                    <w:pStyle w:val="4"/>
                    <w:spacing w:before="36" w:after="36"/>
                    <w:jc w:val="center"/>
                    <w:rPr>
                      <w:szCs w:val="18"/>
                    </w:rPr>
                  </w:pPr>
                </w:p>
              </w:tc>
              <w:tc>
                <w:tcPr>
                  <w:tcW w:w="992" w:type="dxa"/>
                  <w:gridSpan w:val="3"/>
                  <w:tcBorders>
                    <w:top w:val="single" w:color="auto" w:sz="4" w:space="0"/>
                    <w:bottom w:val="single" w:color="auto" w:sz="4" w:space="0"/>
                  </w:tcBorders>
                  <w:tcMar>
                    <w:top w:w="11" w:type="dxa"/>
                    <w:left w:w="11" w:type="dxa"/>
                    <w:bottom w:w="0" w:type="dxa"/>
                    <w:right w:w="11" w:type="dxa"/>
                  </w:tcMar>
                  <w:vAlign w:val="center"/>
                </w:tcPr>
                <w:p w14:paraId="040CD763">
                  <w:pPr>
                    <w:pStyle w:val="4"/>
                    <w:spacing w:before="36" w:after="36"/>
                    <w:jc w:val="center"/>
                    <w:rPr>
                      <w:szCs w:val="18"/>
                    </w:rPr>
                  </w:pPr>
                </w:p>
              </w:tc>
              <w:tc>
                <w:tcPr>
                  <w:tcW w:w="709" w:type="dxa"/>
                  <w:gridSpan w:val="2"/>
                  <w:tcBorders>
                    <w:top w:val="single" w:color="auto" w:sz="4" w:space="0"/>
                    <w:bottom w:val="single" w:color="auto" w:sz="4" w:space="0"/>
                    <w:right w:val="single" w:color="auto" w:sz="4" w:space="0"/>
                  </w:tcBorders>
                  <w:tcMar>
                    <w:top w:w="11" w:type="dxa"/>
                    <w:left w:w="11" w:type="dxa"/>
                    <w:bottom w:w="0" w:type="dxa"/>
                    <w:right w:w="11" w:type="dxa"/>
                  </w:tcMar>
                  <w:vAlign w:val="center"/>
                </w:tcPr>
                <w:p w14:paraId="01394A06">
                  <w:pPr>
                    <w:pStyle w:val="4"/>
                    <w:spacing w:before="36" w:after="36"/>
                    <w:jc w:val="center"/>
                    <w:rPr>
                      <w:szCs w:val="18"/>
                    </w:rPr>
                  </w:pPr>
                </w:p>
              </w:tc>
            </w:tr>
            <w:tr w14:paraId="20409677">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255" w:hRule="atLeast"/>
                <w:jc w:val="center"/>
              </w:trPr>
              <w:tc>
                <w:tcPr>
                  <w:tcW w:w="579" w:type="dxa"/>
                  <w:vMerge w:val="continue"/>
                  <w:tcBorders>
                    <w:top w:val="single" w:color="auto" w:sz="4" w:space="0"/>
                    <w:left w:val="single" w:color="auto" w:sz="4" w:space="0"/>
                    <w:bottom w:val="single" w:color="auto" w:sz="4" w:space="0"/>
                  </w:tcBorders>
                  <w:vAlign w:val="center"/>
                </w:tcPr>
                <w:p w14:paraId="696DC8F7">
                  <w:pPr>
                    <w:pStyle w:val="4"/>
                    <w:spacing w:before="36" w:after="36"/>
                    <w:jc w:val="center"/>
                    <w:rPr>
                      <w:szCs w:val="18"/>
                    </w:rPr>
                  </w:pPr>
                </w:p>
              </w:tc>
              <w:tc>
                <w:tcPr>
                  <w:tcW w:w="1547" w:type="dxa"/>
                  <w:gridSpan w:val="2"/>
                  <w:tcBorders>
                    <w:top w:val="single" w:color="auto" w:sz="4" w:space="0"/>
                    <w:bottom w:val="single" w:color="auto" w:sz="4" w:space="0"/>
                  </w:tcBorders>
                  <w:tcMar>
                    <w:top w:w="11" w:type="dxa"/>
                    <w:left w:w="11" w:type="dxa"/>
                    <w:bottom w:w="0" w:type="dxa"/>
                    <w:right w:w="11" w:type="dxa"/>
                  </w:tcMar>
                  <w:vAlign w:val="center"/>
                </w:tcPr>
                <w:p w14:paraId="0BF7810B">
                  <w:pPr>
                    <w:pStyle w:val="4"/>
                    <w:ind w:left="38" w:leftChars="19" w:right="38" w:rightChars="19" w:firstLine="180" w:firstLineChars="100"/>
                    <w:rPr>
                      <w:szCs w:val="18"/>
                    </w:rPr>
                  </w:pPr>
                  <w:r>
                    <w:rPr>
                      <w:rFonts w:hint="eastAsia"/>
                      <w:szCs w:val="18"/>
                    </w:rPr>
                    <w:t>按简易计税办法计算的纳税检查应补缴税额</w:t>
                  </w:r>
                </w:p>
              </w:tc>
              <w:tc>
                <w:tcPr>
                  <w:tcW w:w="1980" w:type="dxa"/>
                  <w:gridSpan w:val="5"/>
                  <w:tcBorders>
                    <w:top w:val="single" w:color="auto" w:sz="4" w:space="0"/>
                    <w:bottom w:val="single" w:color="auto" w:sz="4" w:space="0"/>
                  </w:tcBorders>
                  <w:tcMar>
                    <w:top w:w="11" w:type="dxa"/>
                    <w:left w:w="11" w:type="dxa"/>
                    <w:bottom w:w="0" w:type="dxa"/>
                    <w:right w:w="11" w:type="dxa"/>
                  </w:tcMar>
                  <w:vAlign w:val="center"/>
                </w:tcPr>
                <w:p w14:paraId="781F7413">
                  <w:pPr>
                    <w:pStyle w:val="4"/>
                    <w:spacing w:before="36" w:after="36"/>
                    <w:jc w:val="center"/>
                    <w:rPr>
                      <w:szCs w:val="18"/>
                    </w:rPr>
                  </w:pPr>
                  <w:r>
                    <w:rPr>
                      <w:rFonts w:hint="eastAsia"/>
                      <w:szCs w:val="18"/>
                    </w:rPr>
                    <w:t>22</w:t>
                  </w:r>
                </w:p>
              </w:tc>
              <w:tc>
                <w:tcPr>
                  <w:tcW w:w="992" w:type="dxa"/>
                  <w:gridSpan w:val="4"/>
                  <w:tcBorders>
                    <w:top w:val="single" w:color="auto" w:sz="4" w:space="0"/>
                    <w:bottom w:val="single" w:color="auto" w:sz="4" w:space="0"/>
                  </w:tcBorders>
                  <w:tcMar>
                    <w:top w:w="11" w:type="dxa"/>
                    <w:left w:w="11" w:type="dxa"/>
                    <w:bottom w:w="0" w:type="dxa"/>
                    <w:right w:w="11" w:type="dxa"/>
                  </w:tcMar>
                  <w:vAlign w:val="center"/>
                </w:tcPr>
                <w:p w14:paraId="0739ED3F">
                  <w:pPr>
                    <w:pStyle w:val="4"/>
                    <w:spacing w:before="36" w:after="36"/>
                    <w:jc w:val="center"/>
                    <w:rPr>
                      <w:szCs w:val="18"/>
                    </w:rPr>
                  </w:pPr>
                </w:p>
              </w:tc>
              <w:tc>
                <w:tcPr>
                  <w:tcW w:w="993" w:type="dxa"/>
                  <w:gridSpan w:val="3"/>
                  <w:tcBorders>
                    <w:top w:val="single" w:color="auto" w:sz="4" w:space="0"/>
                    <w:bottom w:val="single" w:color="auto" w:sz="4" w:space="0"/>
                  </w:tcBorders>
                  <w:tcMar>
                    <w:top w:w="11" w:type="dxa"/>
                    <w:left w:w="11" w:type="dxa"/>
                    <w:bottom w:w="0" w:type="dxa"/>
                    <w:right w:w="11" w:type="dxa"/>
                  </w:tcMar>
                  <w:vAlign w:val="center"/>
                </w:tcPr>
                <w:p w14:paraId="0CE5717B">
                  <w:pPr>
                    <w:pStyle w:val="4"/>
                    <w:spacing w:before="36" w:after="36"/>
                    <w:jc w:val="center"/>
                    <w:rPr>
                      <w:szCs w:val="18"/>
                    </w:rPr>
                  </w:pPr>
                </w:p>
              </w:tc>
              <w:tc>
                <w:tcPr>
                  <w:tcW w:w="992" w:type="dxa"/>
                  <w:gridSpan w:val="3"/>
                  <w:tcBorders>
                    <w:top w:val="single" w:color="auto" w:sz="4" w:space="0"/>
                    <w:bottom w:val="single" w:color="auto" w:sz="4" w:space="0"/>
                  </w:tcBorders>
                  <w:tcMar>
                    <w:top w:w="11" w:type="dxa"/>
                    <w:left w:w="11" w:type="dxa"/>
                    <w:bottom w:w="0" w:type="dxa"/>
                    <w:right w:w="11" w:type="dxa"/>
                  </w:tcMar>
                  <w:vAlign w:val="center"/>
                </w:tcPr>
                <w:p w14:paraId="0333B574">
                  <w:pPr>
                    <w:pStyle w:val="4"/>
                    <w:spacing w:before="36" w:after="36"/>
                    <w:jc w:val="center"/>
                    <w:rPr>
                      <w:szCs w:val="18"/>
                    </w:rPr>
                  </w:pPr>
                  <w:r>
                    <w:rPr>
                      <w:rFonts w:hint="eastAsia" w:eastAsia="黑体"/>
                      <w:szCs w:val="18"/>
                    </w:rPr>
                    <w:t>—</w:t>
                  </w:r>
                </w:p>
              </w:tc>
              <w:tc>
                <w:tcPr>
                  <w:tcW w:w="709" w:type="dxa"/>
                  <w:gridSpan w:val="2"/>
                  <w:tcBorders>
                    <w:top w:val="single" w:color="auto" w:sz="4" w:space="0"/>
                    <w:bottom w:val="single" w:color="auto" w:sz="4" w:space="0"/>
                    <w:right w:val="single" w:color="auto" w:sz="4" w:space="0"/>
                  </w:tcBorders>
                  <w:tcMar>
                    <w:top w:w="11" w:type="dxa"/>
                    <w:left w:w="11" w:type="dxa"/>
                    <w:bottom w:w="0" w:type="dxa"/>
                    <w:right w:w="11" w:type="dxa"/>
                  </w:tcMar>
                  <w:vAlign w:val="center"/>
                </w:tcPr>
                <w:p w14:paraId="64F618B8">
                  <w:pPr>
                    <w:pStyle w:val="4"/>
                    <w:spacing w:before="36" w:after="36"/>
                    <w:jc w:val="center"/>
                    <w:rPr>
                      <w:szCs w:val="18"/>
                    </w:rPr>
                  </w:pPr>
                  <w:r>
                    <w:rPr>
                      <w:rFonts w:hint="eastAsia" w:ascii="黑体" w:eastAsia="黑体"/>
                      <w:szCs w:val="18"/>
                    </w:rPr>
                    <w:t>—</w:t>
                  </w:r>
                </w:p>
              </w:tc>
            </w:tr>
            <w:tr w14:paraId="34A964ED">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255" w:hRule="atLeast"/>
                <w:jc w:val="center"/>
              </w:trPr>
              <w:tc>
                <w:tcPr>
                  <w:tcW w:w="579" w:type="dxa"/>
                  <w:vMerge w:val="continue"/>
                  <w:tcBorders>
                    <w:top w:val="single" w:color="auto" w:sz="4" w:space="0"/>
                    <w:left w:val="single" w:color="auto" w:sz="4" w:space="0"/>
                    <w:bottom w:val="single" w:color="auto" w:sz="4" w:space="0"/>
                  </w:tcBorders>
                  <w:vAlign w:val="center"/>
                </w:tcPr>
                <w:p w14:paraId="4A3329DA">
                  <w:pPr>
                    <w:pStyle w:val="4"/>
                    <w:spacing w:before="36" w:after="36"/>
                    <w:jc w:val="center"/>
                    <w:rPr>
                      <w:szCs w:val="18"/>
                    </w:rPr>
                  </w:pPr>
                </w:p>
              </w:tc>
              <w:tc>
                <w:tcPr>
                  <w:tcW w:w="1547" w:type="dxa"/>
                  <w:gridSpan w:val="2"/>
                  <w:tcBorders>
                    <w:top w:val="single" w:color="auto" w:sz="4" w:space="0"/>
                    <w:bottom w:val="single" w:color="auto" w:sz="4" w:space="0"/>
                  </w:tcBorders>
                  <w:tcMar>
                    <w:top w:w="11" w:type="dxa"/>
                    <w:left w:w="11" w:type="dxa"/>
                    <w:bottom w:w="0" w:type="dxa"/>
                    <w:right w:w="11" w:type="dxa"/>
                  </w:tcMar>
                  <w:vAlign w:val="center"/>
                </w:tcPr>
                <w:p w14:paraId="1DBA3E75">
                  <w:pPr>
                    <w:pStyle w:val="4"/>
                    <w:ind w:left="38" w:leftChars="19" w:right="38" w:rightChars="19" w:firstLine="180" w:firstLineChars="100"/>
                    <w:rPr>
                      <w:szCs w:val="18"/>
                    </w:rPr>
                  </w:pPr>
                  <w:r>
                    <w:rPr>
                      <w:rFonts w:hint="eastAsia"/>
                      <w:szCs w:val="18"/>
                    </w:rPr>
                    <w:t>应纳税额减征额</w:t>
                  </w:r>
                </w:p>
              </w:tc>
              <w:tc>
                <w:tcPr>
                  <w:tcW w:w="1980" w:type="dxa"/>
                  <w:gridSpan w:val="5"/>
                  <w:tcBorders>
                    <w:top w:val="single" w:color="auto" w:sz="4" w:space="0"/>
                    <w:bottom w:val="single" w:color="auto" w:sz="4" w:space="0"/>
                  </w:tcBorders>
                  <w:tcMar>
                    <w:top w:w="11" w:type="dxa"/>
                    <w:left w:w="11" w:type="dxa"/>
                    <w:bottom w:w="0" w:type="dxa"/>
                    <w:right w:w="11" w:type="dxa"/>
                  </w:tcMar>
                  <w:vAlign w:val="center"/>
                </w:tcPr>
                <w:p w14:paraId="6247578F">
                  <w:pPr>
                    <w:pStyle w:val="4"/>
                    <w:spacing w:before="36" w:after="36"/>
                    <w:jc w:val="center"/>
                    <w:rPr>
                      <w:szCs w:val="18"/>
                    </w:rPr>
                  </w:pPr>
                  <w:r>
                    <w:rPr>
                      <w:rFonts w:hint="eastAsia"/>
                      <w:szCs w:val="18"/>
                    </w:rPr>
                    <w:t>23</w:t>
                  </w:r>
                </w:p>
              </w:tc>
              <w:tc>
                <w:tcPr>
                  <w:tcW w:w="992" w:type="dxa"/>
                  <w:gridSpan w:val="4"/>
                  <w:tcBorders>
                    <w:top w:val="single" w:color="auto" w:sz="4" w:space="0"/>
                    <w:bottom w:val="single" w:color="auto" w:sz="4" w:space="0"/>
                  </w:tcBorders>
                  <w:tcMar>
                    <w:top w:w="11" w:type="dxa"/>
                    <w:left w:w="11" w:type="dxa"/>
                    <w:bottom w:w="0" w:type="dxa"/>
                    <w:right w:w="11" w:type="dxa"/>
                  </w:tcMar>
                  <w:vAlign w:val="center"/>
                </w:tcPr>
                <w:p w14:paraId="57A59E20">
                  <w:pPr>
                    <w:pStyle w:val="4"/>
                    <w:spacing w:before="36" w:after="36"/>
                    <w:jc w:val="center"/>
                    <w:rPr>
                      <w:szCs w:val="18"/>
                    </w:rPr>
                  </w:pPr>
                </w:p>
              </w:tc>
              <w:tc>
                <w:tcPr>
                  <w:tcW w:w="993" w:type="dxa"/>
                  <w:gridSpan w:val="3"/>
                  <w:tcBorders>
                    <w:top w:val="single" w:color="auto" w:sz="4" w:space="0"/>
                    <w:bottom w:val="single" w:color="auto" w:sz="4" w:space="0"/>
                  </w:tcBorders>
                  <w:tcMar>
                    <w:top w:w="11" w:type="dxa"/>
                    <w:left w:w="11" w:type="dxa"/>
                    <w:bottom w:w="0" w:type="dxa"/>
                    <w:right w:w="11" w:type="dxa"/>
                  </w:tcMar>
                  <w:vAlign w:val="center"/>
                </w:tcPr>
                <w:p w14:paraId="05B7BF9D">
                  <w:pPr>
                    <w:pStyle w:val="4"/>
                    <w:spacing w:before="36" w:after="36"/>
                    <w:jc w:val="center"/>
                    <w:rPr>
                      <w:szCs w:val="18"/>
                    </w:rPr>
                  </w:pPr>
                </w:p>
              </w:tc>
              <w:tc>
                <w:tcPr>
                  <w:tcW w:w="992" w:type="dxa"/>
                  <w:gridSpan w:val="3"/>
                  <w:tcBorders>
                    <w:top w:val="single" w:color="auto" w:sz="4" w:space="0"/>
                    <w:bottom w:val="single" w:color="auto" w:sz="4" w:space="0"/>
                  </w:tcBorders>
                  <w:tcMar>
                    <w:top w:w="11" w:type="dxa"/>
                    <w:left w:w="11" w:type="dxa"/>
                    <w:bottom w:w="0" w:type="dxa"/>
                    <w:right w:w="11" w:type="dxa"/>
                  </w:tcMar>
                  <w:vAlign w:val="center"/>
                </w:tcPr>
                <w:p w14:paraId="1EA27EC5">
                  <w:pPr>
                    <w:pStyle w:val="4"/>
                    <w:spacing w:before="36" w:after="36"/>
                    <w:jc w:val="center"/>
                    <w:rPr>
                      <w:szCs w:val="18"/>
                    </w:rPr>
                  </w:pPr>
                </w:p>
              </w:tc>
              <w:tc>
                <w:tcPr>
                  <w:tcW w:w="709" w:type="dxa"/>
                  <w:gridSpan w:val="2"/>
                  <w:tcBorders>
                    <w:top w:val="single" w:color="auto" w:sz="4" w:space="0"/>
                    <w:bottom w:val="single" w:color="auto" w:sz="4" w:space="0"/>
                    <w:right w:val="single" w:color="auto" w:sz="4" w:space="0"/>
                  </w:tcBorders>
                  <w:tcMar>
                    <w:top w:w="11" w:type="dxa"/>
                    <w:left w:w="11" w:type="dxa"/>
                    <w:bottom w:w="0" w:type="dxa"/>
                    <w:right w:w="11" w:type="dxa"/>
                  </w:tcMar>
                  <w:vAlign w:val="center"/>
                </w:tcPr>
                <w:p w14:paraId="1A345962">
                  <w:pPr>
                    <w:pStyle w:val="4"/>
                    <w:spacing w:before="36" w:after="36"/>
                    <w:jc w:val="center"/>
                    <w:rPr>
                      <w:szCs w:val="18"/>
                    </w:rPr>
                  </w:pPr>
                </w:p>
              </w:tc>
            </w:tr>
            <w:tr w14:paraId="3471FB3E">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1035" w:hRule="atLeast"/>
                <w:jc w:val="center"/>
              </w:trPr>
              <w:tc>
                <w:tcPr>
                  <w:tcW w:w="579" w:type="dxa"/>
                  <w:vMerge w:val="continue"/>
                  <w:tcBorders>
                    <w:top w:val="single" w:color="auto" w:sz="4" w:space="0"/>
                    <w:left w:val="single" w:color="auto" w:sz="4" w:space="0"/>
                    <w:bottom w:val="single" w:color="auto" w:sz="4" w:space="0"/>
                  </w:tcBorders>
                  <w:vAlign w:val="center"/>
                </w:tcPr>
                <w:p w14:paraId="43C2FE41">
                  <w:pPr>
                    <w:pStyle w:val="4"/>
                    <w:spacing w:before="36" w:after="36"/>
                    <w:jc w:val="center"/>
                    <w:rPr>
                      <w:szCs w:val="18"/>
                    </w:rPr>
                  </w:pPr>
                </w:p>
              </w:tc>
              <w:tc>
                <w:tcPr>
                  <w:tcW w:w="1547" w:type="dxa"/>
                  <w:gridSpan w:val="2"/>
                  <w:tcBorders>
                    <w:top w:val="single" w:color="auto" w:sz="4" w:space="0"/>
                    <w:bottom w:val="single" w:color="auto" w:sz="4" w:space="0"/>
                  </w:tcBorders>
                  <w:tcMar>
                    <w:top w:w="11" w:type="dxa"/>
                    <w:left w:w="11" w:type="dxa"/>
                    <w:bottom w:w="0" w:type="dxa"/>
                    <w:right w:w="11" w:type="dxa"/>
                  </w:tcMar>
                  <w:vAlign w:val="center"/>
                </w:tcPr>
                <w:p w14:paraId="45DCDD4F">
                  <w:pPr>
                    <w:pStyle w:val="4"/>
                    <w:ind w:left="38" w:leftChars="19" w:right="38" w:rightChars="19" w:firstLine="180" w:firstLineChars="100"/>
                    <w:rPr>
                      <w:szCs w:val="18"/>
                    </w:rPr>
                  </w:pPr>
                  <w:r>
                    <w:rPr>
                      <w:rFonts w:hint="eastAsia"/>
                      <w:szCs w:val="18"/>
                    </w:rPr>
                    <w:t>应纳税额合计</w:t>
                  </w:r>
                </w:p>
              </w:tc>
              <w:tc>
                <w:tcPr>
                  <w:tcW w:w="1980" w:type="dxa"/>
                  <w:gridSpan w:val="5"/>
                  <w:tcBorders>
                    <w:top w:val="single" w:color="auto" w:sz="4" w:space="0"/>
                    <w:bottom w:val="single" w:color="auto" w:sz="4" w:space="0"/>
                  </w:tcBorders>
                  <w:tcMar>
                    <w:top w:w="11" w:type="dxa"/>
                    <w:left w:w="11" w:type="dxa"/>
                    <w:bottom w:w="0" w:type="dxa"/>
                    <w:right w:w="11" w:type="dxa"/>
                  </w:tcMar>
                  <w:vAlign w:val="center"/>
                </w:tcPr>
                <w:p w14:paraId="5A1083A8">
                  <w:pPr>
                    <w:pStyle w:val="4"/>
                    <w:spacing w:before="36" w:after="36"/>
                    <w:jc w:val="center"/>
                    <w:rPr>
                      <w:szCs w:val="18"/>
                    </w:rPr>
                  </w:pPr>
                  <w:r>
                    <w:rPr>
                      <w:rFonts w:hint="eastAsia"/>
                      <w:szCs w:val="18"/>
                    </w:rPr>
                    <w:t>24=19</w:t>
                  </w:r>
                  <w:r>
                    <w:rPr>
                      <w:rFonts w:hint="eastAsia" w:ascii="宋体" w:hAnsi="宋体"/>
                      <w:spacing w:val="-12"/>
                      <w:szCs w:val="18"/>
                    </w:rPr>
                    <w:t>+</w:t>
                  </w:r>
                  <w:r>
                    <w:rPr>
                      <w:rFonts w:hint="eastAsia"/>
                      <w:szCs w:val="18"/>
                    </w:rPr>
                    <w:t>21</w:t>
                  </w:r>
                  <w:r>
                    <w:rPr>
                      <w:szCs w:val="18"/>
                    </w:rPr>
                    <w:t>−</w:t>
                  </w:r>
                  <w:r>
                    <w:rPr>
                      <w:rFonts w:hint="eastAsia"/>
                      <w:szCs w:val="18"/>
                    </w:rPr>
                    <w:t>23</w:t>
                  </w:r>
                </w:p>
              </w:tc>
              <w:tc>
                <w:tcPr>
                  <w:tcW w:w="992" w:type="dxa"/>
                  <w:gridSpan w:val="4"/>
                  <w:tcBorders>
                    <w:top w:val="single" w:color="auto" w:sz="4" w:space="0"/>
                    <w:bottom w:val="single" w:color="auto" w:sz="4" w:space="0"/>
                  </w:tcBorders>
                  <w:tcMar>
                    <w:top w:w="11" w:type="dxa"/>
                    <w:left w:w="11" w:type="dxa"/>
                    <w:bottom w:w="0" w:type="dxa"/>
                    <w:right w:w="11" w:type="dxa"/>
                  </w:tcMar>
                  <w:vAlign w:val="center"/>
                </w:tcPr>
                <w:p w14:paraId="09F32CD3">
                  <w:pPr>
                    <w:pStyle w:val="4"/>
                    <w:spacing w:before="36" w:after="36"/>
                    <w:jc w:val="center"/>
                    <w:rPr>
                      <w:szCs w:val="18"/>
                    </w:rPr>
                  </w:pPr>
                </w:p>
              </w:tc>
              <w:tc>
                <w:tcPr>
                  <w:tcW w:w="993" w:type="dxa"/>
                  <w:gridSpan w:val="3"/>
                  <w:tcBorders>
                    <w:top w:val="single" w:color="auto" w:sz="4" w:space="0"/>
                    <w:bottom w:val="single" w:color="auto" w:sz="4" w:space="0"/>
                  </w:tcBorders>
                  <w:tcMar>
                    <w:top w:w="11" w:type="dxa"/>
                    <w:left w:w="11" w:type="dxa"/>
                    <w:bottom w:w="0" w:type="dxa"/>
                    <w:right w:w="11" w:type="dxa"/>
                  </w:tcMar>
                  <w:vAlign w:val="center"/>
                </w:tcPr>
                <w:p w14:paraId="3BE0AFDF">
                  <w:pPr>
                    <w:pStyle w:val="4"/>
                    <w:spacing w:before="36" w:after="36"/>
                    <w:jc w:val="center"/>
                    <w:rPr>
                      <w:szCs w:val="18"/>
                    </w:rPr>
                  </w:pPr>
                </w:p>
              </w:tc>
              <w:tc>
                <w:tcPr>
                  <w:tcW w:w="992" w:type="dxa"/>
                  <w:gridSpan w:val="3"/>
                  <w:tcBorders>
                    <w:top w:val="single" w:color="auto" w:sz="4" w:space="0"/>
                    <w:bottom w:val="single" w:color="auto" w:sz="4" w:space="0"/>
                  </w:tcBorders>
                  <w:tcMar>
                    <w:top w:w="11" w:type="dxa"/>
                    <w:left w:w="11" w:type="dxa"/>
                    <w:bottom w:w="0" w:type="dxa"/>
                    <w:right w:w="11" w:type="dxa"/>
                  </w:tcMar>
                  <w:vAlign w:val="center"/>
                </w:tcPr>
                <w:p w14:paraId="6CC226B5">
                  <w:pPr>
                    <w:pStyle w:val="4"/>
                    <w:spacing w:before="36" w:after="36"/>
                    <w:jc w:val="center"/>
                    <w:rPr>
                      <w:szCs w:val="18"/>
                    </w:rPr>
                  </w:pPr>
                </w:p>
              </w:tc>
              <w:tc>
                <w:tcPr>
                  <w:tcW w:w="709" w:type="dxa"/>
                  <w:gridSpan w:val="2"/>
                  <w:tcBorders>
                    <w:top w:val="single" w:color="auto" w:sz="4" w:space="0"/>
                    <w:bottom w:val="single" w:color="auto" w:sz="4" w:space="0"/>
                    <w:right w:val="single" w:color="auto" w:sz="4" w:space="0"/>
                  </w:tcBorders>
                  <w:tcMar>
                    <w:top w:w="11" w:type="dxa"/>
                    <w:left w:w="11" w:type="dxa"/>
                    <w:bottom w:w="0" w:type="dxa"/>
                    <w:right w:w="11" w:type="dxa"/>
                  </w:tcMar>
                  <w:vAlign w:val="center"/>
                </w:tcPr>
                <w:p w14:paraId="7D0CA54B">
                  <w:pPr>
                    <w:pStyle w:val="4"/>
                    <w:spacing w:before="36" w:after="36"/>
                    <w:jc w:val="center"/>
                    <w:rPr>
                      <w:szCs w:val="18"/>
                    </w:rPr>
                  </w:pPr>
                </w:p>
              </w:tc>
            </w:tr>
            <w:tr w14:paraId="0ED6DCC3">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255" w:hRule="atLeast"/>
                <w:jc w:val="center"/>
              </w:trPr>
              <w:tc>
                <w:tcPr>
                  <w:tcW w:w="579" w:type="dxa"/>
                  <w:vMerge w:val="restart"/>
                  <w:tcBorders>
                    <w:top w:val="single" w:color="auto" w:sz="4" w:space="0"/>
                    <w:left w:val="single" w:color="auto" w:sz="4" w:space="0"/>
                    <w:bottom w:val="single" w:color="auto" w:sz="4" w:space="0"/>
                  </w:tcBorders>
                  <w:tcMar>
                    <w:top w:w="11" w:type="dxa"/>
                    <w:left w:w="11" w:type="dxa"/>
                    <w:bottom w:w="0" w:type="dxa"/>
                    <w:right w:w="11" w:type="dxa"/>
                  </w:tcMar>
                  <w:textDirection w:val="tbRlV"/>
                  <w:vAlign w:val="center"/>
                </w:tcPr>
                <w:p w14:paraId="0A055DC5">
                  <w:pPr>
                    <w:pStyle w:val="4"/>
                    <w:spacing w:before="36" w:after="36"/>
                    <w:jc w:val="center"/>
                    <w:rPr>
                      <w:szCs w:val="18"/>
                    </w:rPr>
                  </w:pPr>
                  <w:r>
                    <w:rPr>
                      <w:rFonts w:hint="eastAsia"/>
                      <w:szCs w:val="18"/>
                    </w:rPr>
                    <w:t>税款缴纳</w:t>
                  </w:r>
                </w:p>
              </w:tc>
              <w:tc>
                <w:tcPr>
                  <w:tcW w:w="1547" w:type="dxa"/>
                  <w:gridSpan w:val="2"/>
                  <w:tcBorders>
                    <w:top w:val="single" w:color="auto" w:sz="4" w:space="0"/>
                    <w:bottom w:val="single" w:color="auto" w:sz="4" w:space="0"/>
                  </w:tcBorders>
                  <w:tcMar>
                    <w:top w:w="11" w:type="dxa"/>
                    <w:left w:w="11" w:type="dxa"/>
                    <w:bottom w:w="0" w:type="dxa"/>
                    <w:right w:w="11" w:type="dxa"/>
                  </w:tcMar>
                  <w:vAlign w:val="center"/>
                </w:tcPr>
                <w:p w14:paraId="52D96D6D">
                  <w:pPr>
                    <w:pStyle w:val="4"/>
                    <w:ind w:left="38" w:leftChars="19" w:right="38" w:rightChars="19" w:firstLine="188" w:firstLineChars="100"/>
                    <w:rPr>
                      <w:spacing w:val="4"/>
                      <w:szCs w:val="18"/>
                    </w:rPr>
                  </w:pPr>
                  <w:r>
                    <w:rPr>
                      <w:rFonts w:hint="eastAsia"/>
                      <w:spacing w:val="4"/>
                      <w:szCs w:val="18"/>
                    </w:rPr>
                    <w:t>期初未缴税额（多缴为负数）</w:t>
                  </w:r>
                </w:p>
              </w:tc>
              <w:tc>
                <w:tcPr>
                  <w:tcW w:w="1980" w:type="dxa"/>
                  <w:gridSpan w:val="5"/>
                  <w:tcBorders>
                    <w:top w:val="single" w:color="auto" w:sz="4" w:space="0"/>
                    <w:bottom w:val="single" w:color="auto" w:sz="4" w:space="0"/>
                  </w:tcBorders>
                  <w:tcMar>
                    <w:top w:w="11" w:type="dxa"/>
                    <w:left w:w="11" w:type="dxa"/>
                    <w:bottom w:w="0" w:type="dxa"/>
                    <w:right w:w="11" w:type="dxa"/>
                  </w:tcMar>
                  <w:vAlign w:val="center"/>
                </w:tcPr>
                <w:p w14:paraId="2CA3CBFB">
                  <w:pPr>
                    <w:pStyle w:val="4"/>
                    <w:spacing w:before="36" w:after="36"/>
                    <w:jc w:val="center"/>
                    <w:rPr>
                      <w:szCs w:val="18"/>
                    </w:rPr>
                  </w:pPr>
                  <w:r>
                    <w:rPr>
                      <w:rFonts w:hint="eastAsia"/>
                      <w:szCs w:val="18"/>
                    </w:rPr>
                    <w:t>25</w:t>
                  </w:r>
                </w:p>
              </w:tc>
              <w:tc>
                <w:tcPr>
                  <w:tcW w:w="992" w:type="dxa"/>
                  <w:gridSpan w:val="4"/>
                  <w:tcBorders>
                    <w:top w:val="single" w:color="auto" w:sz="4" w:space="0"/>
                    <w:bottom w:val="single" w:color="auto" w:sz="4" w:space="0"/>
                  </w:tcBorders>
                  <w:tcMar>
                    <w:top w:w="11" w:type="dxa"/>
                    <w:left w:w="11" w:type="dxa"/>
                    <w:bottom w:w="0" w:type="dxa"/>
                    <w:right w:w="11" w:type="dxa"/>
                  </w:tcMar>
                  <w:vAlign w:val="center"/>
                </w:tcPr>
                <w:p w14:paraId="2588381B">
                  <w:pPr>
                    <w:pStyle w:val="4"/>
                    <w:spacing w:before="36" w:after="36"/>
                    <w:jc w:val="center"/>
                    <w:rPr>
                      <w:szCs w:val="18"/>
                    </w:rPr>
                  </w:pPr>
                </w:p>
              </w:tc>
              <w:tc>
                <w:tcPr>
                  <w:tcW w:w="993" w:type="dxa"/>
                  <w:gridSpan w:val="3"/>
                  <w:tcBorders>
                    <w:top w:val="single" w:color="auto" w:sz="4" w:space="0"/>
                    <w:bottom w:val="single" w:color="auto" w:sz="4" w:space="0"/>
                  </w:tcBorders>
                  <w:tcMar>
                    <w:top w:w="11" w:type="dxa"/>
                    <w:left w:w="11" w:type="dxa"/>
                    <w:bottom w:w="0" w:type="dxa"/>
                    <w:right w:w="11" w:type="dxa"/>
                  </w:tcMar>
                  <w:vAlign w:val="center"/>
                </w:tcPr>
                <w:p w14:paraId="5D2C5517">
                  <w:pPr>
                    <w:pStyle w:val="4"/>
                    <w:spacing w:before="36" w:after="36"/>
                    <w:jc w:val="center"/>
                    <w:rPr>
                      <w:szCs w:val="18"/>
                    </w:rPr>
                  </w:pPr>
                </w:p>
              </w:tc>
              <w:tc>
                <w:tcPr>
                  <w:tcW w:w="992" w:type="dxa"/>
                  <w:gridSpan w:val="3"/>
                  <w:tcBorders>
                    <w:top w:val="single" w:color="auto" w:sz="4" w:space="0"/>
                    <w:bottom w:val="single" w:color="auto" w:sz="4" w:space="0"/>
                  </w:tcBorders>
                  <w:tcMar>
                    <w:top w:w="11" w:type="dxa"/>
                    <w:left w:w="11" w:type="dxa"/>
                    <w:bottom w:w="0" w:type="dxa"/>
                    <w:right w:w="11" w:type="dxa"/>
                  </w:tcMar>
                  <w:vAlign w:val="center"/>
                </w:tcPr>
                <w:p w14:paraId="6580AA22">
                  <w:pPr>
                    <w:pStyle w:val="4"/>
                    <w:spacing w:before="36" w:after="36"/>
                    <w:jc w:val="center"/>
                    <w:rPr>
                      <w:szCs w:val="18"/>
                    </w:rPr>
                  </w:pPr>
                </w:p>
              </w:tc>
              <w:tc>
                <w:tcPr>
                  <w:tcW w:w="709" w:type="dxa"/>
                  <w:gridSpan w:val="2"/>
                  <w:tcBorders>
                    <w:top w:val="single" w:color="auto" w:sz="4" w:space="0"/>
                    <w:bottom w:val="single" w:color="auto" w:sz="4" w:space="0"/>
                    <w:right w:val="single" w:color="auto" w:sz="4" w:space="0"/>
                  </w:tcBorders>
                  <w:tcMar>
                    <w:top w:w="11" w:type="dxa"/>
                    <w:left w:w="11" w:type="dxa"/>
                    <w:bottom w:w="0" w:type="dxa"/>
                    <w:right w:w="11" w:type="dxa"/>
                  </w:tcMar>
                  <w:vAlign w:val="center"/>
                </w:tcPr>
                <w:p w14:paraId="11B6A4F5">
                  <w:pPr>
                    <w:pStyle w:val="4"/>
                    <w:spacing w:before="36" w:after="36"/>
                    <w:jc w:val="center"/>
                    <w:rPr>
                      <w:szCs w:val="18"/>
                    </w:rPr>
                  </w:pPr>
                </w:p>
              </w:tc>
            </w:tr>
            <w:tr w14:paraId="64FCF5D9">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255" w:hRule="atLeast"/>
                <w:jc w:val="center"/>
              </w:trPr>
              <w:tc>
                <w:tcPr>
                  <w:tcW w:w="579" w:type="dxa"/>
                  <w:vMerge w:val="continue"/>
                  <w:tcBorders>
                    <w:top w:val="single" w:color="auto" w:sz="4" w:space="0"/>
                    <w:left w:val="single" w:color="auto" w:sz="4" w:space="0"/>
                    <w:bottom w:val="single" w:color="auto" w:sz="4" w:space="0"/>
                  </w:tcBorders>
                  <w:vAlign w:val="center"/>
                </w:tcPr>
                <w:p w14:paraId="42164510">
                  <w:pPr>
                    <w:pStyle w:val="4"/>
                    <w:spacing w:before="36" w:after="36"/>
                    <w:jc w:val="center"/>
                    <w:rPr>
                      <w:szCs w:val="18"/>
                    </w:rPr>
                  </w:pPr>
                </w:p>
              </w:tc>
              <w:tc>
                <w:tcPr>
                  <w:tcW w:w="1547" w:type="dxa"/>
                  <w:gridSpan w:val="2"/>
                  <w:tcBorders>
                    <w:top w:val="single" w:color="auto" w:sz="4" w:space="0"/>
                    <w:bottom w:val="single" w:color="auto" w:sz="4" w:space="0"/>
                  </w:tcBorders>
                  <w:tcMar>
                    <w:top w:w="11" w:type="dxa"/>
                    <w:left w:w="11" w:type="dxa"/>
                    <w:bottom w:w="0" w:type="dxa"/>
                    <w:right w:w="11" w:type="dxa"/>
                  </w:tcMar>
                  <w:vAlign w:val="center"/>
                </w:tcPr>
                <w:p w14:paraId="4333AA54">
                  <w:pPr>
                    <w:pStyle w:val="4"/>
                    <w:ind w:left="38" w:leftChars="19" w:right="38" w:rightChars="19" w:firstLine="176" w:firstLineChars="100"/>
                    <w:rPr>
                      <w:spacing w:val="-2"/>
                      <w:szCs w:val="18"/>
                    </w:rPr>
                  </w:pPr>
                  <w:r>
                    <w:rPr>
                      <w:rFonts w:hint="eastAsia"/>
                      <w:spacing w:val="-2"/>
                      <w:szCs w:val="18"/>
                    </w:rPr>
                    <w:t>实收出口开具专用缴款书退税额</w:t>
                  </w:r>
                </w:p>
              </w:tc>
              <w:tc>
                <w:tcPr>
                  <w:tcW w:w="1980" w:type="dxa"/>
                  <w:gridSpan w:val="5"/>
                  <w:tcBorders>
                    <w:top w:val="single" w:color="auto" w:sz="4" w:space="0"/>
                    <w:bottom w:val="single" w:color="auto" w:sz="4" w:space="0"/>
                  </w:tcBorders>
                  <w:tcMar>
                    <w:top w:w="11" w:type="dxa"/>
                    <w:left w:w="11" w:type="dxa"/>
                    <w:bottom w:w="0" w:type="dxa"/>
                    <w:right w:w="11" w:type="dxa"/>
                  </w:tcMar>
                  <w:vAlign w:val="center"/>
                </w:tcPr>
                <w:p w14:paraId="1E7991AC">
                  <w:pPr>
                    <w:pStyle w:val="4"/>
                    <w:spacing w:before="36" w:after="36"/>
                    <w:jc w:val="center"/>
                    <w:rPr>
                      <w:szCs w:val="18"/>
                    </w:rPr>
                  </w:pPr>
                  <w:r>
                    <w:rPr>
                      <w:rFonts w:hint="eastAsia"/>
                      <w:szCs w:val="18"/>
                    </w:rPr>
                    <w:t>26</w:t>
                  </w:r>
                </w:p>
              </w:tc>
              <w:tc>
                <w:tcPr>
                  <w:tcW w:w="992" w:type="dxa"/>
                  <w:gridSpan w:val="4"/>
                  <w:tcBorders>
                    <w:top w:val="single" w:color="auto" w:sz="4" w:space="0"/>
                    <w:bottom w:val="single" w:color="auto" w:sz="4" w:space="0"/>
                  </w:tcBorders>
                  <w:tcMar>
                    <w:top w:w="11" w:type="dxa"/>
                    <w:left w:w="11" w:type="dxa"/>
                    <w:bottom w:w="0" w:type="dxa"/>
                    <w:right w:w="11" w:type="dxa"/>
                  </w:tcMar>
                  <w:vAlign w:val="center"/>
                </w:tcPr>
                <w:p w14:paraId="194CF3AE">
                  <w:pPr>
                    <w:pStyle w:val="4"/>
                    <w:spacing w:before="36" w:after="36"/>
                    <w:jc w:val="center"/>
                    <w:rPr>
                      <w:szCs w:val="18"/>
                    </w:rPr>
                  </w:pPr>
                </w:p>
              </w:tc>
              <w:tc>
                <w:tcPr>
                  <w:tcW w:w="993" w:type="dxa"/>
                  <w:gridSpan w:val="3"/>
                  <w:tcBorders>
                    <w:top w:val="single" w:color="auto" w:sz="4" w:space="0"/>
                    <w:bottom w:val="single" w:color="auto" w:sz="4" w:space="0"/>
                  </w:tcBorders>
                  <w:tcMar>
                    <w:top w:w="11" w:type="dxa"/>
                    <w:left w:w="11" w:type="dxa"/>
                    <w:bottom w:w="0" w:type="dxa"/>
                    <w:right w:w="11" w:type="dxa"/>
                  </w:tcMar>
                  <w:vAlign w:val="center"/>
                </w:tcPr>
                <w:p w14:paraId="696D20CF">
                  <w:pPr>
                    <w:pStyle w:val="4"/>
                    <w:spacing w:before="36" w:after="36"/>
                    <w:jc w:val="center"/>
                    <w:rPr>
                      <w:szCs w:val="18"/>
                    </w:rPr>
                  </w:pPr>
                </w:p>
              </w:tc>
              <w:tc>
                <w:tcPr>
                  <w:tcW w:w="992" w:type="dxa"/>
                  <w:gridSpan w:val="3"/>
                  <w:tcBorders>
                    <w:top w:val="single" w:color="auto" w:sz="4" w:space="0"/>
                    <w:bottom w:val="single" w:color="auto" w:sz="4" w:space="0"/>
                  </w:tcBorders>
                  <w:tcMar>
                    <w:top w:w="11" w:type="dxa"/>
                    <w:left w:w="11" w:type="dxa"/>
                    <w:bottom w:w="0" w:type="dxa"/>
                    <w:right w:w="11" w:type="dxa"/>
                  </w:tcMar>
                  <w:vAlign w:val="center"/>
                </w:tcPr>
                <w:p w14:paraId="31E2BD42">
                  <w:pPr>
                    <w:pStyle w:val="4"/>
                    <w:spacing w:before="36" w:after="36"/>
                    <w:jc w:val="center"/>
                    <w:rPr>
                      <w:szCs w:val="18"/>
                    </w:rPr>
                  </w:pPr>
                  <w:r>
                    <w:rPr>
                      <w:rFonts w:hint="eastAsia" w:eastAsia="黑体"/>
                      <w:szCs w:val="18"/>
                    </w:rPr>
                    <w:t>—</w:t>
                  </w:r>
                </w:p>
              </w:tc>
              <w:tc>
                <w:tcPr>
                  <w:tcW w:w="709" w:type="dxa"/>
                  <w:gridSpan w:val="2"/>
                  <w:tcBorders>
                    <w:top w:val="single" w:color="auto" w:sz="4" w:space="0"/>
                    <w:bottom w:val="single" w:color="auto" w:sz="4" w:space="0"/>
                    <w:right w:val="single" w:color="auto" w:sz="4" w:space="0"/>
                  </w:tcBorders>
                  <w:tcMar>
                    <w:top w:w="11" w:type="dxa"/>
                    <w:left w:w="11" w:type="dxa"/>
                    <w:bottom w:w="0" w:type="dxa"/>
                    <w:right w:w="11" w:type="dxa"/>
                  </w:tcMar>
                  <w:vAlign w:val="center"/>
                </w:tcPr>
                <w:p w14:paraId="45201D9A">
                  <w:pPr>
                    <w:pStyle w:val="4"/>
                    <w:spacing w:before="36" w:after="36"/>
                    <w:jc w:val="center"/>
                    <w:rPr>
                      <w:szCs w:val="18"/>
                    </w:rPr>
                  </w:pPr>
                  <w:r>
                    <w:rPr>
                      <w:rFonts w:hint="eastAsia" w:ascii="黑体" w:eastAsia="黑体"/>
                      <w:szCs w:val="18"/>
                    </w:rPr>
                    <w:t>—</w:t>
                  </w:r>
                </w:p>
              </w:tc>
            </w:tr>
            <w:tr w14:paraId="108FDA7F">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255" w:hRule="atLeast"/>
                <w:jc w:val="center"/>
              </w:trPr>
              <w:tc>
                <w:tcPr>
                  <w:tcW w:w="579" w:type="dxa"/>
                  <w:vMerge w:val="continue"/>
                  <w:tcBorders>
                    <w:top w:val="single" w:color="auto" w:sz="4" w:space="0"/>
                    <w:left w:val="single" w:color="auto" w:sz="4" w:space="0"/>
                    <w:bottom w:val="single" w:color="auto" w:sz="4" w:space="0"/>
                  </w:tcBorders>
                  <w:vAlign w:val="center"/>
                </w:tcPr>
                <w:p w14:paraId="76523915">
                  <w:pPr>
                    <w:pStyle w:val="4"/>
                    <w:spacing w:before="36" w:after="36"/>
                    <w:jc w:val="center"/>
                    <w:rPr>
                      <w:szCs w:val="18"/>
                    </w:rPr>
                  </w:pPr>
                </w:p>
              </w:tc>
              <w:tc>
                <w:tcPr>
                  <w:tcW w:w="1547" w:type="dxa"/>
                  <w:gridSpan w:val="2"/>
                  <w:tcBorders>
                    <w:top w:val="single" w:color="auto" w:sz="4" w:space="0"/>
                    <w:bottom w:val="single" w:color="auto" w:sz="4" w:space="0"/>
                  </w:tcBorders>
                  <w:tcMar>
                    <w:top w:w="11" w:type="dxa"/>
                    <w:left w:w="11" w:type="dxa"/>
                    <w:bottom w:w="0" w:type="dxa"/>
                    <w:right w:w="11" w:type="dxa"/>
                  </w:tcMar>
                  <w:vAlign w:val="center"/>
                </w:tcPr>
                <w:p w14:paraId="3744763C">
                  <w:pPr>
                    <w:pStyle w:val="4"/>
                    <w:ind w:left="38" w:leftChars="19" w:right="38" w:rightChars="19" w:firstLine="180" w:firstLineChars="100"/>
                    <w:rPr>
                      <w:szCs w:val="18"/>
                    </w:rPr>
                  </w:pPr>
                  <w:r>
                    <w:rPr>
                      <w:rFonts w:hint="eastAsia"/>
                      <w:szCs w:val="18"/>
                    </w:rPr>
                    <w:t>本期已缴税额</w:t>
                  </w:r>
                </w:p>
              </w:tc>
              <w:tc>
                <w:tcPr>
                  <w:tcW w:w="1980" w:type="dxa"/>
                  <w:gridSpan w:val="5"/>
                  <w:tcBorders>
                    <w:top w:val="single" w:color="auto" w:sz="4" w:space="0"/>
                    <w:bottom w:val="single" w:color="auto" w:sz="4" w:space="0"/>
                  </w:tcBorders>
                  <w:tcMar>
                    <w:top w:w="11" w:type="dxa"/>
                    <w:left w:w="11" w:type="dxa"/>
                    <w:bottom w:w="0" w:type="dxa"/>
                    <w:right w:w="11" w:type="dxa"/>
                  </w:tcMar>
                  <w:vAlign w:val="center"/>
                </w:tcPr>
                <w:p w14:paraId="4857769B">
                  <w:pPr>
                    <w:pStyle w:val="4"/>
                    <w:spacing w:before="36" w:after="36"/>
                    <w:jc w:val="center"/>
                    <w:rPr>
                      <w:szCs w:val="18"/>
                    </w:rPr>
                  </w:pPr>
                  <w:r>
                    <w:rPr>
                      <w:rFonts w:hint="eastAsia"/>
                      <w:szCs w:val="18"/>
                    </w:rPr>
                    <w:t>27=28</w:t>
                  </w:r>
                  <w:r>
                    <w:rPr>
                      <w:rFonts w:hint="eastAsia" w:ascii="宋体" w:hAnsi="宋体"/>
                      <w:szCs w:val="18"/>
                    </w:rPr>
                    <w:t>+</w:t>
                  </w:r>
                  <w:r>
                    <w:rPr>
                      <w:rFonts w:hint="eastAsia"/>
                      <w:szCs w:val="18"/>
                    </w:rPr>
                    <w:t>29</w:t>
                  </w:r>
                  <w:r>
                    <w:rPr>
                      <w:rFonts w:hint="eastAsia" w:ascii="宋体" w:hAnsi="宋体"/>
                      <w:szCs w:val="18"/>
                    </w:rPr>
                    <w:t>+</w:t>
                  </w:r>
                  <w:r>
                    <w:rPr>
                      <w:rFonts w:hint="eastAsia"/>
                      <w:szCs w:val="18"/>
                    </w:rPr>
                    <w:t>30</w:t>
                  </w:r>
                  <w:r>
                    <w:rPr>
                      <w:rFonts w:hint="eastAsia" w:ascii="宋体" w:hAnsi="宋体"/>
                      <w:szCs w:val="18"/>
                    </w:rPr>
                    <w:t>+</w:t>
                  </w:r>
                  <w:r>
                    <w:rPr>
                      <w:rFonts w:hint="eastAsia"/>
                      <w:szCs w:val="18"/>
                    </w:rPr>
                    <w:t>31</w:t>
                  </w:r>
                </w:p>
              </w:tc>
              <w:tc>
                <w:tcPr>
                  <w:tcW w:w="992" w:type="dxa"/>
                  <w:gridSpan w:val="4"/>
                  <w:tcBorders>
                    <w:top w:val="single" w:color="auto" w:sz="4" w:space="0"/>
                    <w:bottom w:val="single" w:color="auto" w:sz="4" w:space="0"/>
                  </w:tcBorders>
                  <w:tcMar>
                    <w:top w:w="11" w:type="dxa"/>
                    <w:left w:w="11" w:type="dxa"/>
                    <w:bottom w:w="0" w:type="dxa"/>
                    <w:right w:w="11" w:type="dxa"/>
                  </w:tcMar>
                  <w:vAlign w:val="center"/>
                </w:tcPr>
                <w:p w14:paraId="23E48A35">
                  <w:pPr>
                    <w:pStyle w:val="4"/>
                    <w:spacing w:before="36" w:after="36"/>
                    <w:jc w:val="center"/>
                    <w:rPr>
                      <w:szCs w:val="18"/>
                    </w:rPr>
                  </w:pPr>
                </w:p>
              </w:tc>
              <w:tc>
                <w:tcPr>
                  <w:tcW w:w="993" w:type="dxa"/>
                  <w:gridSpan w:val="3"/>
                  <w:tcBorders>
                    <w:top w:val="single" w:color="auto" w:sz="4" w:space="0"/>
                    <w:bottom w:val="single" w:color="auto" w:sz="4" w:space="0"/>
                  </w:tcBorders>
                  <w:tcMar>
                    <w:top w:w="11" w:type="dxa"/>
                    <w:left w:w="11" w:type="dxa"/>
                    <w:bottom w:w="0" w:type="dxa"/>
                    <w:right w:w="11" w:type="dxa"/>
                  </w:tcMar>
                  <w:vAlign w:val="center"/>
                </w:tcPr>
                <w:p w14:paraId="6178BEC5">
                  <w:pPr>
                    <w:pStyle w:val="4"/>
                    <w:spacing w:before="36" w:after="36"/>
                    <w:jc w:val="center"/>
                    <w:rPr>
                      <w:szCs w:val="18"/>
                    </w:rPr>
                  </w:pPr>
                </w:p>
              </w:tc>
              <w:tc>
                <w:tcPr>
                  <w:tcW w:w="992" w:type="dxa"/>
                  <w:gridSpan w:val="3"/>
                  <w:tcBorders>
                    <w:top w:val="single" w:color="auto" w:sz="4" w:space="0"/>
                    <w:bottom w:val="single" w:color="auto" w:sz="4" w:space="0"/>
                  </w:tcBorders>
                  <w:tcMar>
                    <w:top w:w="11" w:type="dxa"/>
                    <w:left w:w="11" w:type="dxa"/>
                    <w:bottom w:w="0" w:type="dxa"/>
                    <w:right w:w="11" w:type="dxa"/>
                  </w:tcMar>
                  <w:vAlign w:val="center"/>
                </w:tcPr>
                <w:p w14:paraId="23D09D5D">
                  <w:pPr>
                    <w:pStyle w:val="4"/>
                    <w:spacing w:before="36" w:after="36"/>
                    <w:jc w:val="center"/>
                    <w:rPr>
                      <w:szCs w:val="18"/>
                    </w:rPr>
                  </w:pPr>
                </w:p>
              </w:tc>
              <w:tc>
                <w:tcPr>
                  <w:tcW w:w="709" w:type="dxa"/>
                  <w:gridSpan w:val="2"/>
                  <w:tcBorders>
                    <w:top w:val="single" w:color="auto" w:sz="4" w:space="0"/>
                    <w:bottom w:val="single" w:color="auto" w:sz="4" w:space="0"/>
                    <w:right w:val="single" w:color="auto" w:sz="4" w:space="0"/>
                  </w:tcBorders>
                  <w:tcMar>
                    <w:top w:w="11" w:type="dxa"/>
                    <w:left w:w="11" w:type="dxa"/>
                    <w:bottom w:w="0" w:type="dxa"/>
                    <w:right w:w="11" w:type="dxa"/>
                  </w:tcMar>
                  <w:vAlign w:val="center"/>
                </w:tcPr>
                <w:p w14:paraId="4FBED1FB">
                  <w:pPr>
                    <w:pStyle w:val="4"/>
                    <w:spacing w:before="36" w:after="36"/>
                    <w:jc w:val="center"/>
                    <w:rPr>
                      <w:szCs w:val="18"/>
                    </w:rPr>
                  </w:pPr>
                </w:p>
              </w:tc>
            </w:tr>
            <w:tr w14:paraId="1D8F5A44">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255" w:hRule="atLeast"/>
                <w:jc w:val="center"/>
              </w:trPr>
              <w:tc>
                <w:tcPr>
                  <w:tcW w:w="579" w:type="dxa"/>
                  <w:vMerge w:val="continue"/>
                  <w:tcBorders>
                    <w:top w:val="single" w:color="auto" w:sz="4" w:space="0"/>
                    <w:left w:val="single" w:color="auto" w:sz="4" w:space="0"/>
                    <w:bottom w:val="single" w:color="auto" w:sz="4" w:space="0"/>
                  </w:tcBorders>
                  <w:vAlign w:val="center"/>
                </w:tcPr>
                <w:p w14:paraId="0B87E74E">
                  <w:pPr>
                    <w:pStyle w:val="4"/>
                    <w:spacing w:before="36" w:after="36"/>
                    <w:jc w:val="center"/>
                    <w:rPr>
                      <w:szCs w:val="18"/>
                    </w:rPr>
                  </w:pPr>
                </w:p>
              </w:tc>
              <w:tc>
                <w:tcPr>
                  <w:tcW w:w="1547" w:type="dxa"/>
                  <w:gridSpan w:val="2"/>
                  <w:tcBorders>
                    <w:top w:val="single" w:color="auto" w:sz="4" w:space="0"/>
                    <w:bottom w:val="single" w:color="auto" w:sz="4" w:space="0"/>
                  </w:tcBorders>
                  <w:tcMar>
                    <w:top w:w="11" w:type="dxa"/>
                    <w:left w:w="11" w:type="dxa"/>
                    <w:bottom w:w="0" w:type="dxa"/>
                    <w:right w:w="11" w:type="dxa"/>
                  </w:tcMar>
                  <w:vAlign w:val="center"/>
                </w:tcPr>
                <w:p w14:paraId="254B045F">
                  <w:pPr>
                    <w:pStyle w:val="4"/>
                    <w:ind w:left="38" w:leftChars="19" w:right="38" w:rightChars="19" w:firstLine="180" w:firstLineChars="100"/>
                    <w:rPr>
                      <w:szCs w:val="18"/>
                    </w:rPr>
                  </w:pPr>
                  <w:r>
                    <w:rPr>
                      <w:rFonts w:hint="eastAsia"/>
                      <w:szCs w:val="18"/>
                    </w:rPr>
                    <w:t>① 分次预缴税额</w:t>
                  </w:r>
                </w:p>
              </w:tc>
              <w:tc>
                <w:tcPr>
                  <w:tcW w:w="1980" w:type="dxa"/>
                  <w:gridSpan w:val="5"/>
                  <w:tcBorders>
                    <w:top w:val="single" w:color="auto" w:sz="4" w:space="0"/>
                    <w:bottom w:val="single" w:color="auto" w:sz="4" w:space="0"/>
                  </w:tcBorders>
                  <w:tcMar>
                    <w:top w:w="11" w:type="dxa"/>
                    <w:left w:w="11" w:type="dxa"/>
                    <w:bottom w:w="0" w:type="dxa"/>
                    <w:right w:w="11" w:type="dxa"/>
                  </w:tcMar>
                  <w:vAlign w:val="center"/>
                </w:tcPr>
                <w:p w14:paraId="7499C1EB">
                  <w:pPr>
                    <w:pStyle w:val="4"/>
                    <w:spacing w:before="36" w:after="36"/>
                    <w:jc w:val="center"/>
                    <w:rPr>
                      <w:szCs w:val="18"/>
                    </w:rPr>
                  </w:pPr>
                  <w:r>
                    <w:rPr>
                      <w:rFonts w:hint="eastAsia"/>
                      <w:szCs w:val="18"/>
                    </w:rPr>
                    <w:t>28</w:t>
                  </w:r>
                </w:p>
              </w:tc>
              <w:tc>
                <w:tcPr>
                  <w:tcW w:w="992" w:type="dxa"/>
                  <w:gridSpan w:val="4"/>
                  <w:tcBorders>
                    <w:top w:val="single" w:color="auto" w:sz="4" w:space="0"/>
                    <w:bottom w:val="single" w:color="auto" w:sz="4" w:space="0"/>
                  </w:tcBorders>
                  <w:tcMar>
                    <w:top w:w="11" w:type="dxa"/>
                    <w:left w:w="11" w:type="dxa"/>
                    <w:bottom w:w="0" w:type="dxa"/>
                    <w:right w:w="11" w:type="dxa"/>
                  </w:tcMar>
                  <w:vAlign w:val="center"/>
                </w:tcPr>
                <w:p w14:paraId="0011E90E">
                  <w:pPr>
                    <w:pStyle w:val="4"/>
                    <w:spacing w:before="36" w:after="36"/>
                    <w:jc w:val="center"/>
                    <w:rPr>
                      <w:szCs w:val="18"/>
                    </w:rPr>
                  </w:pPr>
                </w:p>
              </w:tc>
              <w:tc>
                <w:tcPr>
                  <w:tcW w:w="993" w:type="dxa"/>
                  <w:gridSpan w:val="3"/>
                  <w:tcBorders>
                    <w:top w:val="single" w:color="auto" w:sz="4" w:space="0"/>
                    <w:bottom w:val="single" w:color="auto" w:sz="4" w:space="0"/>
                  </w:tcBorders>
                  <w:tcMar>
                    <w:top w:w="11" w:type="dxa"/>
                    <w:left w:w="11" w:type="dxa"/>
                    <w:bottom w:w="0" w:type="dxa"/>
                    <w:right w:w="11" w:type="dxa"/>
                  </w:tcMar>
                  <w:vAlign w:val="center"/>
                </w:tcPr>
                <w:p w14:paraId="5E394C50">
                  <w:pPr>
                    <w:pStyle w:val="4"/>
                    <w:spacing w:before="36" w:after="36"/>
                    <w:jc w:val="center"/>
                    <w:rPr>
                      <w:szCs w:val="18"/>
                    </w:rPr>
                  </w:pPr>
                  <w:r>
                    <w:rPr>
                      <w:rFonts w:hint="eastAsia" w:ascii="黑体" w:eastAsia="黑体"/>
                      <w:szCs w:val="18"/>
                    </w:rPr>
                    <w:t>—</w:t>
                  </w:r>
                </w:p>
              </w:tc>
              <w:tc>
                <w:tcPr>
                  <w:tcW w:w="992" w:type="dxa"/>
                  <w:gridSpan w:val="3"/>
                  <w:tcBorders>
                    <w:top w:val="single" w:color="auto" w:sz="4" w:space="0"/>
                    <w:bottom w:val="single" w:color="auto" w:sz="4" w:space="0"/>
                  </w:tcBorders>
                  <w:tcMar>
                    <w:top w:w="11" w:type="dxa"/>
                    <w:left w:w="11" w:type="dxa"/>
                    <w:bottom w:w="0" w:type="dxa"/>
                    <w:right w:w="11" w:type="dxa"/>
                  </w:tcMar>
                  <w:vAlign w:val="center"/>
                </w:tcPr>
                <w:p w14:paraId="09DC19E8">
                  <w:pPr>
                    <w:pStyle w:val="4"/>
                    <w:spacing w:before="36" w:after="36"/>
                    <w:jc w:val="center"/>
                    <w:rPr>
                      <w:szCs w:val="18"/>
                    </w:rPr>
                  </w:pPr>
                </w:p>
              </w:tc>
              <w:tc>
                <w:tcPr>
                  <w:tcW w:w="709" w:type="dxa"/>
                  <w:gridSpan w:val="2"/>
                  <w:tcBorders>
                    <w:top w:val="single" w:color="auto" w:sz="4" w:space="0"/>
                    <w:bottom w:val="single" w:color="auto" w:sz="4" w:space="0"/>
                    <w:right w:val="single" w:color="auto" w:sz="4" w:space="0"/>
                  </w:tcBorders>
                  <w:tcMar>
                    <w:top w:w="11" w:type="dxa"/>
                    <w:left w:w="11" w:type="dxa"/>
                    <w:bottom w:w="0" w:type="dxa"/>
                    <w:right w:w="11" w:type="dxa"/>
                  </w:tcMar>
                  <w:vAlign w:val="center"/>
                </w:tcPr>
                <w:p w14:paraId="79D63E8B">
                  <w:pPr>
                    <w:pStyle w:val="4"/>
                    <w:spacing w:before="36" w:after="36"/>
                    <w:jc w:val="center"/>
                    <w:rPr>
                      <w:szCs w:val="18"/>
                    </w:rPr>
                  </w:pPr>
                  <w:r>
                    <w:rPr>
                      <w:rFonts w:hint="eastAsia" w:ascii="黑体" w:eastAsia="黑体"/>
                      <w:szCs w:val="18"/>
                    </w:rPr>
                    <w:t>—</w:t>
                  </w:r>
                </w:p>
              </w:tc>
            </w:tr>
            <w:tr w14:paraId="322B7BD2">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255" w:hRule="atLeast"/>
                <w:jc w:val="center"/>
              </w:trPr>
              <w:tc>
                <w:tcPr>
                  <w:tcW w:w="579" w:type="dxa"/>
                  <w:vMerge w:val="continue"/>
                  <w:tcBorders>
                    <w:top w:val="single" w:color="auto" w:sz="4" w:space="0"/>
                    <w:left w:val="single" w:color="auto" w:sz="4" w:space="0"/>
                    <w:bottom w:val="single" w:color="auto" w:sz="4" w:space="0"/>
                  </w:tcBorders>
                  <w:vAlign w:val="center"/>
                </w:tcPr>
                <w:p w14:paraId="3EF0BDC5">
                  <w:pPr>
                    <w:pStyle w:val="4"/>
                    <w:spacing w:before="36" w:after="36"/>
                    <w:jc w:val="center"/>
                    <w:rPr>
                      <w:szCs w:val="18"/>
                    </w:rPr>
                  </w:pPr>
                </w:p>
              </w:tc>
              <w:tc>
                <w:tcPr>
                  <w:tcW w:w="1547" w:type="dxa"/>
                  <w:gridSpan w:val="2"/>
                  <w:tcBorders>
                    <w:top w:val="single" w:color="auto" w:sz="4" w:space="0"/>
                    <w:bottom w:val="single" w:color="auto" w:sz="4" w:space="0"/>
                  </w:tcBorders>
                  <w:tcMar>
                    <w:top w:w="11" w:type="dxa"/>
                    <w:left w:w="11" w:type="dxa"/>
                    <w:bottom w:w="0" w:type="dxa"/>
                    <w:right w:w="11" w:type="dxa"/>
                  </w:tcMar>
                  <w:vAlign w:val="center"/>
                </w:tcPr>
                <w:p w14:paraId="274721E3">
                  <w:pPr>
                    <w:pStyle w:val="4"/>
                    <w:ind w:left="38" w:leftChars="19" w:right="38" w:rightChars="19" w:firstLine="180" w:firstLineChars="100"/>
                    <w:rPr>
                      <w:szCs w:val="18"/>
                    </w:rPr>
                  </w:pPr>
                  <w:r>
                    <w:rPr>
                      <w:rFonts w:hint="eastAsia"/>
                      <w:szCs w:val="18"/>
                    </w:rPr>
                    <w:t>② 出口开具专用缴款书预缴税额</w:t>
                  </w:r>
                </w:p>
              </w:tc>
              <w:tc>
                <w:tcPr>
                  <w:tcW w:w="1980" w:type="dxa"/>
                  <w:gridSpan w:val="5"/>
                  <w:tcBorders>
                    <w:top w:val="single" w:color="auto" w:sz="4" w:space="0"/>
                    <w:bottom w:val="single" w:color="auto" w:sz="4" w:space="0"/>
                  </w:tcBorders>
                  <w:tcMar>
                    <w:top w:w="11" w:type="dxa"/>
                    <w:left w:w="11" w:type="dxa"/>
                    <w:bottom w:w="0" w:type="dxa"/>
                    <w:right w:w="11" w:type="dxa"/>
                  </w:tcMar>
                  <w:vAlign w:val="center"/>
                </w:tcPr>
                <w:p w14:paraId="1C665EF9">
                  <w:pPr>
                    <w:pStyle w:val="4"/>
                    <w:spacing w:before="36" w:after="36"/>
                    <w:jc w:val="center"/>
                    <w:rPr>
                      <w:szCs w:val="18"/>
                    </w:rPr>
                  </w:pPr>
                  <w:r>
                    <w:rPr>
                      <w:rFonts w:hint="eastAsia"/>
                      <w:szCs w:val="18"/>
                    </w:rPr>
                    <w:t>29</w:t>
                  </w:r>
                </w:p>
              </w:tc>
              <w:tc>
                <w:tcPr>
                  <w:tcW w:w="992" w:type="dxa"/>
                  <w:gridSpan w:val="4"/>
                  <w:tcBorders>
                    <w:top w:val="single" w:color="auto" w:sz="4" w:space="0"/>
                    <w:bottom w:val="single" w:color="auto" w:sz="4" w:space="0"/>
                  </w:tcBorders>
                  <w:tcMar>
                    <w:top w:w="11" w:type="dxa"/>
                    <w:left w:w="11" w:type="dxa"/>
                    <w:bottom w:w="0" w:type="dxa"/>
                    <w:right w:w="11" w:type="dxa"/>
                  </w:tcMar>
                  <w:vAlign w:val="center"/>
                </w:tcPr>
                <w:p w14:paraId="1B9B060F">
                  <w:pPr>
                    <w:pStyle w:val="4"/>
                    <w:spacing w:before="36" w:after="36"/>
                    <w:jc w:val="center"/>
                    <w:rPr>
                      <w:szCs w:val="18"/>
                    </w:rPr>
                  </w:pPr>
                </w:p>
              </w:tc>
              <w:tc>
                <w:tcPr>
                  <w:tcW w:w="993" w:type="dxa"/>
                  <w:gridSpan w:val="3"/>
                  <w:tcBorders>
                    <w:top w:val="single" w:color="auto" w:sz="4" w:space="0"/>
                    <w:bottom w:val="single" w:color="auto" w:sz="4" w:space="0"/>
                  </w:tcBorders>
                  <w:tcMar>
                    <w:top w:w="11" w:type="dxa"/>
                    <w:left w:w="11" w:type="dxa"/>
                    <w:bottom w:w="0" w:type="dxa"/>
                    <w:right w:w="11" w:type="dxa"/>
                  </w:tcMar>
                  <w:vAlign w:val="center"/>
                </w:tcPr>
                <w:p w14:paraId="2D4A387D">
                  <w:pPr>
                    <w:pStyle w:val="4"/>
                    <w:spacing w:before="36" w:after="36"/>
                    <w:jc w:val="center"/>
                    <w:rPr>
                      <w:szCs w:val="18"/>
                    </w:rPr>
                  </w:pPr>
                  <w:r>
                    <w:rPr>
                      <w:rFonts w:hint="eastAsia" w:ascii="黑体" w:eastAsia="黑体"/>
                      <w:szCs w:val="18"/>
                    </w:rPr>
                    <w:t>—</w:t>
                  </w:r>
                </w:p>
              </w:tc>
              <w:tc>
                <w:tcPr>
                  <w:tcW w:w="992" w:type="dxa"/>
                  <w:gridSpan w:val="3"/>
                  <w:tcBorders>
                    <w:top w:val="single" w:color="auto" w:sz="4" w:space="0"/>
                    <w:bottom w:val="single" w:color="auto" w:sz="4" w:space="0"/>
                  </w:tcBorders>
                  <w:tcMar>
                    <w:top w:w="11" w:type="dxa"/>
                    <w:left w:w="11" w:type="dxa"/>
                    <w:bottom w:w="0" w:type="dxa"/>
                    <w:right w:w="11" w:type="dxa"/>
                  </w:tcMar>
                  <w:vAlign w:val="center"/>
                </w:tcPr>
                <w:p w14:paraId="39FFE531">
                  <w:pPr>
                    <w:pStyle w:val="4"/>
                    <w:spacing w:before="36" w:after="36"/>
                    <w:jc w:val="center"/>
                    <w:rPr>
                      <w:szCs w:val="18"/>
                    </w:rPr>
                  </w:pPr>
                  <w:r>
                    <w:rPr>
                      <w:rFonts w:hint="eastAsia" w:eastAsia="黑体"/>
                      <w:szCs w:val="18"/>
                    </w:rPr>
                    <w:t>—</w:t>
                  </w:r>
                </w:p>
              </w:tc>
              <w:tc>
                <w:tcPr>
                  <w:tcW w:w="709" w:type="dxa"/>
                  <w:gridSpan w:val="2"/>
                  <w:tcBorders>
                    <w:top w:val="single" w:color="auto" w:sz="4" w:space="0"/>
                    <w:bottom w:val="single" w:color="auto" w:sz="4" w:space="0"/>
                    <w:right w:val="single" w:color="auto" w:sz="4" w:space="0"/>
                  </w:tcBorders>
                  <w:tcMar>
                    <w:top w:w="11" w:type="dxa"/>
                    <w:left w:w="11" w:type="dxa"/>
                    <w:bottom w:w="0" w:type="dxa"/>
                    <w:right w:w="11" w:type="dxa"/>
                  </w:tcMar>
                  <w:vAlign w:val="center"/>
                </w:tcPr>
                <w:p w14:paraId="75082B22">
                  <w:pPr>
                    <w:pStyle w:val="4"/>
                    <w:spacing w:before="36" w:after="36"/>
                    <w:jc w:val="center"/>
                    <w:rPr>
                      <w:szCs w:val="18"/>
                    </w:rPr>
                  </w:pPr>
                  <w:r>
                    <w:rPr>
                      <w:rFonts w:hint="eastAsia" w:ascii="黑体" w:eastAsia="黑体"/>
                      <w:szCs w:val="18"/>
                    </w:rPr>
                    <w:t>—</w:t>
                  </w:r>
                </w:p>
              </w:tc>
            </w:tr>
            <w:tr w14:paraId="583876F1">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255" w:hRule="atLeast"/>
                <w:jc w:val="center"/>
              </w:trPr>
              <w:tc>
                <w:tcPr>
                  <w:tcW w:w="579" w:type="dxa"/>
                  <w:vMerge w:val="continue"/>
                  <w:tcBorders>
                    <w:top w:val="single" w:color="auto" w:sz="4" w:space="0"/>
                    <w:left w:val="single" w:color="auto" w:sz="4" w:space="0"/>
                    <w:bottom w:val="single" w:color="auto" w:sz="4" w:space="0"/>
                  </w:tcBorders>
                  <w:vAlign w:val="center"/>
                </w:tcPr>
                <w:p w14:paraId="1182D6D9">
                  <w:pPr>
                    <w:pStyle w:val="4"/>
                    <w:spacing w:before="36" w:after="36"/>
                    <w:jc w:val="center"/>
                    <w:rPr>
                      <w:szCs w:val="18"/>
                    </w:rPr>
                  </w:pPr>
                </w:p>
              </w:tc>
              <w:tc>
                <w:tcPr>
                  <w:tcW w:w="1547" w:type="dxa"/>
                  <w:gridSpan w:val="2"/>
                  <w:tcBorders>
                    <w:top w:val="single" w:color="auto" w:sz="4" w:space="0"/>
                    <w:bottom w:val="single" w:color="auto" w:sz="4" w:space="0"/>
                  </w:tcBorders>
                  <w:tcMar>
                    <w:top w:w="11" w:type="dxa"/>
                    <w:left w:w="11" w:type="dxa"/>
                    <w:bottom w:w="0" w:type="dxa"/>
                    <w:right w:w="11" w:type="dxa"/>
                  </w:tcMar>
                  <w:vAlign w:val="center"/>
                </w:tcPr>
                <w:p w14:paraId="5607F772">
                  <w:pPr>
                    <w:pStyle w:val="4"/>
                    <w:ind w:left="38" w:leftChars="19" w:right="38" w:rightChars="19" w:firstLine="168" w:firstLineChars="100"/>
                    <w:rPr>
                      <w:spacing w:val="-6"/>
                      <w:szCs w:val="18"/>
                    </w:rPr>
                  </w:pPr>
                  <w:r>
                    <w:rPr>
                      <w:rFonts w:hint="eastAsia"/>
                      <w:spacing w:val="-6"/>
                      <w:szCs w:val="18"/>
                    </w:rPr>
                    <w:t>③ 本期缴纳上期应纳税额</w:t>
                  </w:r>
                </w:p>
              </w:tc>
              <w:tc>
                <w:tcPr>
                  <w:tcW w:w="1980" w:type="dxa"/>
                  <w:gridSpan w:val="5"/>
                  <w:tcBorders>
                    <w:top w:val="single" w:color="auto" w:sz="4" w:space="0"/>
                    <w:bottom w:val="single" w:color="auto" w:sz="4" w:space="0"/>
                  </w:tcBorders>
                  <w:tcMar>
                    <w:top w:w="11" w:type="dxa"/>
                    <w:left w:w="11" w:type="dxa"/>
                    <w:bottom w:w="0" w:type="dxa"/>
                    <w:right w:w="11" w:type="dxa"/>
                  </w:tcMar>
                  <w:vAlign w:val="center"/>
                </w:tcPr>
                <w:p w14:paraId="0D138D10">
                  <w:pPr>
                    <w:pStyle w:val="4"/>
                    <w:spacing w:before="36" w:after="36"/>
                    <w:jc w:val="center"/>
                    <w:rPr>
                      <w:szCs w:val="18"/>
                    </w:rPr>
                  </w:pPr>
                  <w:r>
                    <w:rPr>
                      <w:rFonts w:hint="eastAsia"/>
                      <w:szCs w:val="18"/>
                    </w:rPr>
                    <w:t>30</w:t>
                  </w:r>
                </w:p>
              </w:tc>
              <w:tc>
                <w:tcPr>
                  <w:tcW w:w="992" w:type="dxa"/>
                  <w:gridSpan w:val="4"/>
                  <w:tcBorders>
                    <w:top w:val="single" w:color="auto" w:sz="4" w:space="0"/>
                    <w:bottom w:val="single" w:color="auto" w:sz="4" w:space="0"/>
                  </w:tcBorders>
                  <w:tcMar>
                    <w:top w:w="11" w:type="dxa"/>
                    <w:left w:w="11" w:type="dxa"/>
                    <w:bottom w:w="0" w:type="dxa"/>
                    <w:right w:w="11" w:type="dxa"/>
                  </w:tcMar>
                  <w:vAlign w:val="center"/>
                </w:tcPr>
                <w:p w14:paraId="798B0AB0">
                  <w:pPr>
                    <w:pStyle w:val="4"/>
                    <w:spacing w:before="36" w:after="36"/>
                    <w:jc w:val="center"/>
                    <w:rPr>
                      <w:szCs w:val="18"/>
                    </w:rPr>
                  </w:pPr>
                </w:p>
              </w:tc>
              <w:tc>
                <w:tcPr>
                  <w:tcW w:w="993" w:type="dxa"/>
                  <w:gridSpan w:val="3"/>
                  <w:tcBorders>
                    <w:top w:val="single" w:color="auto" w:sz="4" w:space="0"/>
                    <w:bottom w:val="single" w:color="auto" w:sz="4" w:space="0"/>
                  </w:tcBorders>
                  <w:tcMar>
                    <w:top w:w="11" w:type="dxa"/>
                    <w:left w:w="11" w:type="dxa"/>
                    <w:bottom w:w="0" w:type="dxa"/>
                    <w:right w:w="11" w:type="dxa"/>
                  </w:tcMar>
                  <w:vAlign w:val="center"/>
                </w:tcPr>
                <w:p w14:paraId="43D985C8">
                  <w:pPr>
                    <w:pStyle w:val="4"/>
                    <w:spacing w:before="36" w:after="36"/>
                    <w:jc w:val="center"/>
                    <w:rPr>
                      <w:szCs w:val="18"/>
                    </w:rPr>
                  </w:pPr>
                </w:p>
              </w:tc>
              <w:tc>
                <w:tcPr>
                  <w:tcW w:w="992" w:type="dxa"/>
                  <w:gridSpan w:val="3"/>
                  <w:tcBorders>
                    <w:top w:val="single" w:color="auto" w:sz="4" w:space="0"/>
                    <w:bottom w:val="single" w:color="auto" w:sz="4" w:space="0"/>
                  </w:tcBorders>
                  <w:tcMar>
                    <w:top w:w="11" w:type="dxa"/>
                    <w:left w:w="11" w:type="dxa"/>
                    <w:bottom w:w="0" w:type="dxa"/>
                    <w:right w:w="11" w:type="dxa"/>
                  </w:tcMar>
                  <w:vAlign w:val="center"/>
                </w:tcPr>
                <w:p w14:paraId="251CA98A">
                  <w:pPr>
                    <w:pStyle w:val="4"/>
                    <w:spacing w:before="36" w:after="36"/>
                    <w:jc w:val="center"/>
                    <w:rPr>
                      <w:szCs w:val="18"/>
                    </w:rPr>
                  </w:pPr>
                </w:p>
              </w:tc>
              <w:tc>
                <w:tcPr>
                  <w:tcW w:w="709" w:type="dxa"/>
                  <w:gridSpan w:val="2"/>
                  <w:tcBorders>
                    <w:top w:val="single" w:color="auto" w:sz="4" w:space="0"/>
                    <w:bottom w:val="single" w:color="auto" w:sz="4" w:space="0"/>
                    <w:right w:val="single" w:color="auto" w:sz="4" w:space="0"/>
                  </w:tcBorders>
                  <w:tcMar>
                    <w:top w:w="11" w:type="dxa"/>
                    <w:left w:w="11" w:type="dxa"/>
                    <w:bottom w:w="0" w:type="dxa"/>
                    <w:right w:w="11" w:type="dxa"/>
                  </w:tcMar>
                  <w:vAlign w:val="center"/>
                </w:tcPr>
                <w:p w14:paraId="2680852D">
                  <w:pPr>
                    <w:pStyle w:val="4"/>
                    <w:spacing w:before="36" w:after="36"/>
                    <w:jc w:val="center"/>
                    <w:rPr>
                      <w:szCs w:val="18"/>
                    </w:rPr>
                  </w:pPr>
                </w:p>
              </w:tc>
            </w:tr>
            <w:tr w14:paraId="2AEBEAF5">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255" w:hRule="atLeast"/>
                <w:jc w:val="center"/>
              </w:trPr>
              <w:tc>
                <w:tcPr>
                  <w:tcW w:w="579" w:type="dxa"/>
                  <w:vMerge w:val="continue"/>
                  <w:tcBorders>
                    <w:top w:val="single" w:color="auto" w:sz="4" w:space="0"/>
                    <w:left w:val="single" w:color="auto" w:sz="4" w:space="0"/>
                    <w:bottom w:val="single" w:color="auto" w:sz="4" w:space="0"/>
                  </w:tcBorders>
                  <w:vAlign w:val="center"/>
                </w:tcPr>
                <w:p w14:paraId="4D33459F">
                  <w:pPr>
                    <w:pStyle w:val="4"/>
                    <w:spacing w:before="36" w:after="36"/>
                    <w:jc w:val="center"/>
                    <w:rPr>
                      <w:szCs w:val="18"/>
                    </w:rPr>
                  </w:pPr>
                </w:p>
              </w:tc>
              <w:tc>
                <w:tcPr>
                  <w:tcW w:w="1547" w:type="dxa"/>
                  <w:gridSpan w:val="2"/>
                  <w:tcBorders>
                    <w:top w:val="single" w:color="auto" w:sz="4" w:space="0"/>
                    <w:bottom w:val="single" w:color="auto" w:sz="4" w:space="0"/>
                  </w:tcBorders>
                  <w:tcMar>
                    <w:top w:w="11" w:type="dxa"/>
                    <w:left w:w="11" w:type="dxa"/>
                    <w:bottom w:w="0" w:type="dxa"/>
                    <w:right w:w="11" w:type="dxa"/>
                  </w:tcMar>
                  <w:vAlign w:val="center"/>
                </w:tcPr>
                <w:p w14:paraId="6CB88E8F">
                  <w:pPr>
                    <w:pStyle w:val="4"/>
                    <w:ind w:left="38" w:leftChars="19" w:right="38" w:rightChars="19" w:firstLine="180" w:firstLineChars="100"/>
                    <w:rPr>
                      <w:szCs w:val="18"/>
                    </w:rPr>
                  </w:pPr>
                  <w:r>
                    <w:rPr>
                      <w:rFonts w:hint="eastAsia"/>
                      <w:szCs w:val="18"/>
                    </w:rPr>
                    <w:t>④ 本期缴纳欠缴税额</w:t>
                  </w:r>
                </w:p>
              </w:tc>
              <w:tc>
                <w:tcPr>
                  <w:tcW w:w="1980" w:type="dxa"/>
                  <w:gridSpan w:val="5"/>
                  <w:tcBorders>
                    <w:top w:val="single" w:color="auto" w:sz="4" w:space="0"/>
                    <w:bottom w:val="single" w:color="auto" w:sz="4" w:space="0"/>
                  </w:tcBorders>
                  <w:tcMar>
                    <w:top w:w="11" w:type="dxa"/>
                    <w:left w:w="11" w:type="dxa"/>
                    <w:bottom w:w="0" w:type="dxa"/>
                    <w:right w:w="11" w:type="dxa"/>
                  </w:tcMar>
                  <w:vAlign w:val="center"/>
                </w:tcPr>
                <w:p w14:paraId="3D421459">
                  <w:pPr>
                    <w:pStyle w:val="4"/>
                    <w:spacing w:before="36" w:after="36"/>
                    <w:jc w:val="center"/>
                    <w:rPr>
                      <w:szCs w:val="18"/>
                    </w:rPr>
                  </w:pPr>
                  <w:r>
                    <w:rPr>
                      <w:rFonts w:hint="eastAsia"/>
                      <w:szCs w:val="18"/>
                    </w:rPr>
                    <w:t>31</w:t>
                  </w:r>
                </w:p>
              </w:tc>
              <w:tc>
                <w:tcPr>
                  <w:tcW w:w="992" w:type="dxa"/>
                  <w:gridSpan w:val="4"/>
                  <w:tcBorders>
                    <w:top w:val="single" w:color="auto" w:sz="4" w:space="0"/>
                    <w:bottom w:val="single" w:color="auto" w:sz="4" w:space="0"/>
                  </w:tcBorders>
                  <w:tcMar>
                    <w:top w:w="11" w:type="dxa"/>
                    <w:left w:w="11" w:type="dxa"/>
                    <w:bottom w:w="0" w:type="dxa"/>
                    <w:right w:w="11" w:type="dxa"/>
                  </w:tcMar>
                  <w:vAlign w:val="center"/>
                </w:tcPr>
                <w:p w14:paraId="39AD9C11">
                  <w:pPr>
                    <w:pStyle w:val="4"/>
                    <w:spacing w:before="36" w:after="36"/>
                    <w:jc w:val="center"/>
                    <w:rPr>
                      <w:szCs w:val="18"/>
                    </w:rPr>
                  </w:pPr>
                </w:p>
              </w:tc>
              <w:tc>
                <w:tcPr>
                  <w:tcW w:w="993" w:type="dxa"/>
                  <w:gridSpan w:val="3"/>
                  <w:tcBorders>
                    <w:top w:val="single" w:color="auto" w:sz="4" w:space="0"/>
                    <w:bottom w:val="single" w:color="auto" w:sz="4" w:space="0"/>
                  </w:tcBorders>
                  <w:tcMar>
                    <w:top w:w="11" w:type="dxa"/>
                    <w:left w:w="11" w:type="dxa"/>
                    <w:bottom w:w="0" w:type="dxa"/>
                    <w:right w:w="11" w:type="dxa"/>
                  </w:tcMar>
                  <w:vAlign w:val="center"/>
                </w:tcPr>
                <w:p w14:paraId="37DD4138">
                  <w:pPr>
                    <w:pStyle w:val="4"/>
                    <w:spacing w:before="36" w:after="36"/>
                    <w:jc w:val="center"/>
                    <w:rPr>
                      <w:szCs w:val="18"/>
                    </w:rPr>
                  </w:pPr>
                </w:p>
              </w:tc>
              <w:tc>
                <w:tcPr>
                  <w:tcW w:w="992" w:type="dxa"/>
                  <w:gridSpan w:val="3"/>
                  <w:tcBorders>
                    <w:top w:val="single" w:color="auto" w:sz="4" w:space="0"/>
                    <w:bottom w:val="single" w:color="auto" w:sz="4" w:space="0"/>
                  </w:tcBorders>
                  <w:tcMar>
                    <w:top w:w="11" w:type="dxa"/>
                    <w:left w:w="11" w:type="dxa"/>
                    <w:bottom w:w="0" w:type="dxa"/>
                    <w:right w:w="11" w:type="dxa"/>
                  </w:tcMar>
                  <w:vAlign w:val="center"/>
                </w:tcPr>
                <w:p w14:paraId="39B5B3FF">
                  <w:pPr>
                    <w:pStyle w:val="4"/>
                    <w:spacing w:before="36" w:after="36"/>
                    <w:jc w:val="center"/>
                    <w:rPr>
                      <w:szCs w:val="18"/>
                    </w:rPr>
                  </w:pPr>
                </w:p>
              </w:tc>
              <w:tc>
                <w:tcPr>
                  <w:tcW w:w="709" w:type="dxa"/>
                  <w:gridSpan w:val="2"/>
                  <w:tcBorders>
                    <w:top w:val="single" w:color="auto" w:sz="4" w:space="0"/>
                    <w:bottom w:val="single" w:color="auto" w:sz="4" w:space="0"/>
                    <w:right w:val="single" w:color="auto" w:sz="4" w:space="0"/>
                  </w:tcBorders>
                  <w:tcMar>
                    <w:top w:w="11" w:type="dxa"/>
                    <w:left w:w="11" w:type="dxa"/>
                    <w:bottom w:w="0" w:type="dxa"/>
                    <w:right w:w="11" w:type="dxa"/>
                  </w:tcMar>
                  <w:vAlign w:val="center"/>
                </w:tcPr>
                <w:p w14:paraId="26EE8557">
                  <w:pPr>
                    <w:pStyle w:val="4"/>
                    <w:spacing w:before="36" w:after="36"/>
                    <w:jc w:val="center"/>
                    <w:rPr>
                      <w:szCs w:val="18"/>
                    </w:rPr>
                  </w:pPr>
                </w:p>
              </w:tc>
            </w:tr>
            <w:tr w14:paraId="3C9F7319">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255" w:hRule="atLeast"/>
                <w:jc w:val="center"/>
              </w:trPr>
              <w:tc>
                <w:tcPr>
                  <w:tcW w:w="579" w:type="dxa"/>
                  <w:vMerge w:val="continue"/>
                  <w:tcBorders>
                    <w:top w:val="single" w:color="auto" w:sz="4" w:space="0"/>
                    <w:left w:val="single" w:color="auto" w:sz="4" w:space="0"/>
                    <w:bottom w:val="single" w:color="auto" w:sz="4" w:space="0"/>
                  </w:tcBorders>
                  <w:vAlign w:val="center"/>
                </w:tcPr>
                <w:p w14:paraId="0112B765">
                  <w:pPr>
                    <w:pStyle w:val="4"/>
                    <w:spacing w:before="36" w:after="36"/>
                    <w:jc w:val="center"/>
                    <w:rPr>
                      <w:szCs w:val="18"/>
                    </w:rPr>
                  </w:pPr>
                </w:p>
              </w:tc>
              <w:tc>
                <w:tcPr>
                  <w:tcW w:w="1547" w:type="dxa"/>
                  <w:gridSpan w:val="2"/>
                  <w:tcBorders>
                    <w:top w:val="single" w:color="auto" w:sz="4" w:space="0"/>
                    <w:bottom w:val="single" w:color="auto" w:sz="4" w:space="0"/>
                  </w:tcBorders>
                  <w:tcMar>
                    <w:top w:w="11" w:type="dxa"/>
                    <w:left w:w="11" w:type="dxa"/>
                    <w:bottom w:w="0" w:type="dxa"/>
                    <w:right w:w="11" w:type="dxa"/>
                  </w:tcMar>
                  <w:vAlign w:val="center"/>
                </w:tcPr>
                <w:p w14:paraId="5900D8A9">
                  <w:pPr>
                    <w:pStyle w:val="4"/>
                    <w:ind w:left="38" w:leftChars="19" w:right="38" w:rightChars="19" w:firstLine="188" w:firstLineChars="100"/>
                    <w:rPr>
                      <w:spacing w:val="4"/>
                      <w:szCs w:val="18"/>
                    </w:rPr>
                  </w:pPr>
                  <w:r>
                    <w:rPr>
                      <w:rFonts w:hint="eastAsia"/>
                      <w:spacing w:val="4"/>
                      <w:szCs w:val="18"/>
                    </w:rPr>
                    <w:t>期末未缴税额（多缴为负数）</w:t>
                  </w:r>
                </w:p>
              </w:tc>
              <w:tc>
                <w:tcPr>
                  <w:tcW w:w="1980" w:type="dxa"/>
                  <w:gridSpan w:val="5"/>
                  <w:tcBorders>
                    <w:top w:val="single" w:color="auto" w:sz="4" w:space="0"/>
                    <w:bottom w:val="single" w:color="auto" w:sz="4" w:space="0"/>
                  </w:tcBorders>
                  <w:tcMar>
                    <w:top w:w="11" w:type="dxa"/>
                    <w:left w:w="11" w:type="dxa"/>
                    <w:bottom w:w="0" w:type="dxa"/>
                    <w:right w:w="11" w:type="dxa"/>
                  </w:tcMar>
                  <w:vAlign w:val="center"/>
                </w:tcPr>
                <w:p w14:paraId="0FF0273B">
                  <w:pPr>
                    <w:pStyle w:val="4"/>
                    <w:spacing w:before="36" w:after="36"/>
                    <w:jc w:val="center"/>
                    <w:rPr>
                      <w:szCs w:val="18"/>
                    </w:rPr>
                  </w:pPr>
                  <w:r>
                    <w:rPr>
                      <w:rFonts w:hint="eastAsia"/>
                      <w:szCs w:val="18"/>
                    </w:rPr>
                    <w:t>32=24</w:t>
                  </w:r>
                  <w:r>
                    <w:rPr>
                      <w:rFonts w:hint="eastAsia" w:ascii="宋体" w:hAnsi="宋体"/>
                      <w:szCs w:val="18"/>
                    </w:rPr>
                    <w:t>+</w:t>
                  </w:r>
                  <w:r>
                    <w:rPr>
                      <w:rFonts w:hint="eastAsia"/>
                      <w:szCs w:val="18"/>
                    </w:rPr>
                    <w:t>25</w:t>
                  </w:r>
                  <w:r>
                    <w:rPr>
                      <w:rFonts w:hint="eastAsia" w:ascii="宋体" w:hAnsi="宋体"/>
                      <w:szCs w:val="18"/>
                    </w:rPr>
                    <w:t>+</w:t>
                  </w:r>
                  <w:r>
                    <w:rPr>
                      <w:rFonts w:hint="eastAsia"/>
                      <w:szCs w:val="18"/>
                    </w:rPr>
                    <w:t>26</w:t>
                  </w:r>
                  <w:r>
                    <w:rPr>
                      <w:szCs w:val="18"/>
                    </w:rPr>
                    <w:t>−</w:t>
                  </w:r>
                  <w:r>
                    <w:rPr>
                      <w:rFonts w:hint="eastAsia"/>
                      <w:szCs w:val="18"/>
                    </w:rPr>
                    <w:t>27</w:t>
                  </w:r>
                </w:p>
              </w:tc>
              <w:tc>
                <w:tcPr>
                  <w:tcW w:w="992" w:type="dxa"/>
                  <w:gridSpan w:val="4"/>
                  <w:tcBorders>
                    <w:top w:val="single" w:color="auto" w:sz="4" w:space="0"/>
                    <w:bottom w:val="single" w:color="auto" w:sz="4" w:space="0"/>
                  </w:tcBorders>
                  <w:tcMar>
                    <w:top w:w="11" w:type="dxa"/>
                    <w:left w:w="11" w:type="dxa"/>
                    <w:bottom w:w="0" w:type="dxa"/>
                    <w:right w:w="11" w:type="dxa"/>
                  </w:tcMar>
                  <w:vAlign w:val="center"/>
                </w:tcPr>
                <w:p w14:paraId="274A7EE4">
                  <w:pPr>
                    <w:pStyle w:val="4"/>
                    <w:spacing w:before="36" w:after="36"/>
                    <w:jc w:val="center"/>
                    <w:rPr>
                      <w:szCs w:val="18"/>
                    </w:rPr>
                  </w:pPr>
                </w:p>
              </w:tc>
              <w:tc>
                <w:tcPr>
                  <w:tcW w:w="993" w:type="dxa"/>
                  <w:gridSpan w:val="3"/>
                  <w:tcBorders>
                    <w:top w:val="single" w:color="auto" w:sz="4" w:space="0"/>
                    <w:bottom w:val="single" w:color="auto" w:sz="4" w:space="0"/>
                  </w:tcBorders>
                  <w:tcMar>
                    <w:top w:w="11" w:type="dxa"/>
                    <w:left w:w="11" w:type="dxa"/>
                    <w:bottom w:w="0" w:type="dxa"/>
                    <w:right w:w="11" w:type="dxa"/>
                  </w:tcMar>
                  <w:vAlign w:val="center"/>
                </w:tcPr>
                <w:p w14:paraId="0542CFB0">
                  <w:pPr>
                    <w:pStyle w:val="4"/>
                    <w:spacing w:before="36" w:after="36"/>
                    <w:jc w:val="center"/>
                    <w:rPr>
                      <w:szCs w:val="18"/>
                    </w:rPr>
                  </w:pPr>
                </w:p>
              </w:tc>
              <w:tc>
                <w:tcPr>
                  <w:tcW w:w="992" w:type="dxa"/>
                  <w:gridSpan w:val="3"/>
                  <w:tcBorders>
                    <w:top w:val="single" w:color="auto" w:sz="4" w:space="0"/>
                    <w:bottom w:val="single" w:color="auto" w:sz="4" w:space="0"/>
                  </w:tcBorders>
                  <w:tcMar>
                    <w:top w:w="11" w:type="dxa"/>
                    <w:left w:w="11" w:type="dxa"/>
                    <w:bottom w:w="0" w:type="dxa"/>
                    <w:right w:w="11" w:type="dxa"/>
                  </w:tcMar>
                  <w:vAlign w:val="center"/>
                </w:tcPr>
                <w:p w14:paraId="4EB9B315">
                  <w:pPr>
                    <w:pStyle w:val="4"/>
                    <w:spacing w:before="36" w:after="36"/>
                    <w:jc w:val="center"/>
                    <w:rPr>
                      <w:szCs w:val="18"/>
                    </w:rPr>
                  </w:pPr>
                </w:p>
              </w:tc>
              <w:tc>
                <w:tcPr>
                  <w:tcW w:w="709" w:type="dxa"/>
                  <w:gridSpan w:val="2"/>
                  <w:tcBorders>
                    <w:top w:val="single" w:color="auto" w:sz="4" w:space="0"/>
                    <w:bottom w:val="single" w:color="auto" w:sz="4" w:space="0"/>
                    <w:right w:val="single" w:color="auto" w:sz="4" w:space="0"/>
                  </w:tcBorders>
                  <w:tcMar>
                    <w:top w:w="11" w:type="dxa"/>
                    <w:left w:w="11" w:type="dxa"/>
                    <w:bottom w:w="0" w:type="dxa"/>
                    <w:right w:w="11" w:type="dxa"/>
                  </w:tcMar>
                  <w:vAlign w:val="center"/>
                </w:tcPr>
                <w:p w14:paraId="10BCA28A">
                  <w:pPr>
                    <w:pStyle w:val="4"/>
                    <w:spacing w:before="36" w:after="36"/>
                    <w:jc w:val="center"/>
                    <w:rPr>
                      <w:szCs w:val="18"/>
                    </w:rPr>
                  </w:pPr>
                </w:p>
              </w:tc>
            </w:tr>
            <w:tr w14:paraId="0766B2E4">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255" w:hRule="atLeast"/>
                <w:jc w:val="center"/>
              </w:trPr>
              <w:tc>
                <w:tcPr>
                  <w:tcW w:w="579" w:type="dxa"/>
                  <w:vMerge w:val="continue"/>
                  <w:tcBorders>
                    <w:top w:val="single" w:color="auto" w:sz="4" w:space="0"/>
                    <w:left w:val="single" w:color="auto" w:sz="4" w:space="0"/>
                    <w:bottom w:val="single" w:color="auto" w:sz="4" w:space="0"/>
                  </w:tcBorders>
                  <w:vAlign w:val="center"/>
                </w:tcPr>
                <w:p w14:paraId="02DCF055">
                  <w:pPr>
                    <w:pStyle w:val="4"/>
                    <w:spacing w:before="36" w:after="36"/>
                    <w:jc w:val="center"/>
                    <w:rPr>
                      <w:szCs w:val="18"/>
                    </w:rPr>
                  </w:pPr>
                </w:p>
              </w:tc>
              <w:tc>
                <w:tcPr>
                  <w:tcW w:w="1547" w:type="dxa"/>
                  <w:gridSpan w:val="2"/>
                  <w:tcBorders>
                    <w:top w:val="single" w:color="auto" w:sz="4" w:space="0"/>
                    <w:bottom w:val="single" w:color="auto" w:sz="4" w:space="0"/>
                  </w:tcBorders>
                  <w:tcMar>
                    <w:top w:w="11" w:type="dxa"/>
                    <w:left w:w="11" w:type="dxa"/>
                    <w:bottom w:w="0" w:type="dxa"/>
                    <w:right w:w="11" w:type="dxa"/>
                  </w:tcMar>
                  <w:vAlign w:val="center"/>
                </w:tcPr>
                <w:p w14:paraId="109F0BCF">
                  <w:pPr>
                    <w:pStyle w:val="4"/>
                    <w:ind w:left="38" w:leftChars="19" w:right="38" w:rightChars="19" w:firstLine="180" w:firstLineChars="100"/>
                    <w:rPr>
                      <w:szCs w:val="18"/>
                    </w:rPr>
                  </w:pPr>
                  <w:r>
                    <w:rPr>
                      <w:rFonts w:hint="eastAsia"/>
                      <w:szCs w:val="18"/>
                    </w:rPr>
                    <w:t>其中：欠缴税额（≥</w:t>
                  </w:r>
                  <w:r>
                    <w:rPr>
                      <w:szCs w:val="18"/>
                    </w:rPr>
                    <w:t>0</w:t>
                  </w:r>
                  <w:r>
                    <w:rPr>
                      <w:rFonts w:hint="eastAsia"/>
                      <w:szCs w:val="18"/>
                    </w:rPr>
                    <w:t>）</w:t>
                  </w:r>
                </w:p>
              </w:tc>
              <w:tc>
                <w:tcPr>
                  <w:tcW w:w="1980" w:type="dxa"/>
                  <w:gridSpan w:val="5"/>
                  <w:tcBorders>
                    <w:top w:val="single" w:color="auto" w:sz="4" w:space="0"/>
                    <w:bottom w:val="single" w:color="auto" w:sz="4" w:space="0"/>
                  </w:tcBorders>
                  <w:tcMar>
                    <w:top w:w="11" w:type="dxa"/>
                    <w:left w:w="11" w:type="dxa"/>
                    <w:bottom w:w="0" w:type="dxa"/>
                    <w:right w:w="11" w:type="dxa"/>
                  </w:tcMar>
                  <w:vAlign w:val="center"/>
                </w:tcPr>
                <w:p w14:paraId="05CB5B72">
                  <w:pPr>
                    <w:pStyle w:val="4"/>
                    <w:spacing w:before="36" w:after="36"/>
                    <w:jc w:val="center"/>
                    <w:rPr>
                      <w:szCs w:val="18"/>
                    </w:rPr>
                  </w:pPr>
                  <w:r>
                    <w:rPr>
                      <w:rFonts w:hint="eastAsia"/>
                      <w:szCs w:val="18"/>
                    </w:rPr>
                    <w:t>33=25</w:t>
                  </w:r>
                  <w:r>
                    <w:rPr>
                      <w:rFonts w:hint="eastAsia" w:ascii="宋体" w:hAnsi="宋体"/>
                      <w:szCs w:val="18"/>
                    </w:rPr>
                    <w:t>+</w:t>
                  </w:r>
                  <w:r>
                    <w:rPr>
                      <w:rFonts w:hint="eastAsia"/>
                      <w:szCs w:val="18"/>
                    </w:rPr>
                    <w:t>26</w:t>
                  </w:r>
                  <w:r>
                    <w:rPr>
                      <w:szCs w:val="18"/>
                    </w:rPr>
                    <w:t>−</w:t>
                  </w:r>
                  <w:r>
                    <w:rPr>
                      <w:rFonts w:hint="eastAsia"/>
                      <w:szCs w:val="18"/>
                    </w:rPr>
                    <w:t>27</w:t>
                  </w:r>
                </w:p>
              </w:tc>
              <w:tc>
                <w:tcPr>
                  <w:tcW w:w="992" w:type="dxa"/>
                  <w:gridSpan w:val="4"/>
                  <w:tcBorders>
                    <w:top w:val="single" w:color="auto" w:sz="4" w:space="0"/>
                    <w:bottom w:val="single" w:color="auto" w:sz="4" w:space="0"/>
                  </w:tcBorders>
                  <w:tcMar>
                    <w:top w:w="11" w:type="dxa"/>
                    <w:left w:w="11" w:type="dxa"/>
                    <w:bottom w:w="0" w:type="dxa"/>
                    <w:right w:w="11" w:type="dxa"/>
                  </w:tcMar>
                  <w:vAlign w:val="center"/>
                </w:tcPr>
                <w:p w14:paraId="6875D347">
                  <w:pPr>
                    <w:pStyle w:val="4"/>
                    <w:spacing w:before="36" w:after="36"/>
                    <w:jc w:val="center"/>
                    <w:rPr>
                      <w:szCs w:val="18"/>
                    </w:rPr>
                  </w:pPr>
                </w:p>
              </w:tc>
              <w:tc>
                <w:tcPr>
                  <w:tcW w:w="993" w:type="dxa"/>
                  <w:gridSpan w:val="3"/>
                  <w:tcBorders>
                    <w:top w:val="single" w:color="auto" w:sz="4" w:space="0"/>
                    <w:bottom w:val="single" w:color="auto" w:sz="4" w:space="0"/>
                  </w:tcBorders>
                  <w:tcMar>
                    <w:top w:w="11" w:type="dxa"/>
                    <w:left w:w="11" w:type="dxa"/>
                    <w:bottom w:w="0" w:type="dxa"/>
                    <w:right w:w="11" w:type="dxa"/>
                  </w:tcMar>
                  <w:vAlign w:val="center"/>
                </w:tcPr>
                <w:p w14:paraId="025F9F68">
                  <w:pPr>
                    <w:pStyle w:val="4"/>
                    <w:spacing w:before="36" w:after="36"/>
                    <w:jc w:val="center"/>
                    <w:rPr>
                      <w:szCs w:val="18"/>
                    </w:rPr>
                  </w:pPr>
                  <w:r>
                    <w:rPr>
                      <w:rFonts w:hint="eastAsia" w:ascii="黑体" w:eastAsia="黑体"/>
                      <w:szCs w:val="18"/>
                    </w:rPr>
                    <w:t>—</w:t>
                  </w:r>
                </w:p>
              </w:tc>
              <w:tc>
                <w:tcPr>
                  <w:tcW w:w="992" w:type="dxa"/>
                  <w:gridSpan w:val="3"/>
                  <w:tcBorders>
                    <w:top w:val="single" w:color="auto" w:sz="4" w:space="0"/>
                    <w:bottom w:val="single" w:color="auto" w:sz="4" w:space="0"/>
                  </w:tcBorders>
                  <w:tcMar>
                    <w:top w:w="11" w:type="dxa"/>
                    <w:left w:w="11" w:type="dxa"/>
                    <w:bottom w:w="0" w:type="dxa"/>
                    <w:right w:w="11" w:type="dxa"/>
                  </w:tcMar>
                  <w:vAlign w:val="center"/>
                </w:tcPr>
                <w:p w14:paraId="3D5C6BA5">
                  <w:pPr>
                    <w:pStyle w:val="4"/>
                    <w:spacing w:before="36" w:after="36"/>
                    <w:jc w:val="center"/>
                    <w:rPr>
                      <w:szCs w:val="18"/>
                    </w:rPr>
                  </w:pPr>
                </w:p>
              </w:tc>
              <w:tc>
                <w:tcPr>
                  <w:tcW w:w="709" w:type="dxa"/>
                  <w:gridSpan w:val="2"/>
                  <w:tcBorders>
                    <w:top w:val="single" w:color="auto" w:sz="4" w:space="0"/>
                    <w:bottom w:val="single" w:color="auto" w:sz="4" w:space="0"/>
                    <w:right w:val="single" w:color="auto" w:sz="4" w:space="0"/>
                  </w:tcBorders>
                  <w:tcMar>
                    <w:top w:w="11" w:type="dxa"/>
                    <w:left w:w="11" w:type="dxa"/>
                    <w:bottom w:w="0" w:type="dxa"/>
                    <w:right w:w="11" w:type="dxa"/>
                  </w:tcMar>
                  <w:vAlign w:val="center"/>
                </w:tcPr>
                <w:p w14:paraId="37F4ABD4">
                  <w:pPr>
                    <w:pStyle w:val="4"/>
                    <w:spacing w:before="36" w:after="36"/>
                    <w:jc w:val="center"/>
                    <w:rPr>
                      <w:szCs w:val="18"/>
                    </w:rPr>
                  </w:pPr>
                  <w:r>
                    <w:rPr>
                      <w:rFonts w:hint="eastAsia" w:ascii="黑体" w:eastAsia="黑体"/>
                      <w:szCs w:val="18"/>
                    </w:rPr>
                    <w:t>—</w:t>
                  </w:r>
                </w:p>
              </w:tc>
            </w:tr>
            <w:tr w14:paraId="5E1D31B1">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255" w:hRule="atLeast"/>
                <w:jc w:val="center"/>
              </w:trPr>
              <w:tc>
                <w:tcPr>
                  <w:tcW w:w="579" w:type="dxa"/>
                  <w:vMerge w:val="continue"/>
                  <w:tcBorders>
                    <w:top w:val="single" w:color="auto" w:sz="4" w:space="0"/>
                    <w:left w:val="single" w:color="auto" w:sz="4" w:space="0"/>
                    <w:bottom w:val="single" w:color="auto" w:sz="4" w:space="0"/>
                  </w:tcBorders>
                  <w:vAlign w:val="center"/>
                </w:tcPr>
                <w:p w14:paraId="4E1944AC">
                  <w:pPr>
                    <w:pStyle w:val="4"/>
                    <w:spacing w:before="36" w:after="36"/>
                    <w:jc w:val="center"/>
                    <w:rPr>
                      <w:szCs w:val="18"/>
                    </w:rPr>
                  </w:pPr>
                </w:p>
              </w:tc>
              <w:tc>
                <w:tcPr>
                  <w:tcW w:w="1547" w:type="dxa"/>
                  <w:gridSpan w:val="2"/>
                  <w:tcBorders>
                    <w:top w:val="single" w:color="auto" w:sz="4" w:space="0"/>
                    <w:bottom w:val="single" w:color="auto" w:sz="4" w:space="0"/>
                  </w:tcBorders>
                  <w:tcMar>
                    <w:top w:w="11" w:type="dxa"/>
                    <w:left w:w="11" w:type="dxa"/>
                    <w:bottom w:w="0" w:type="dxa"/>
                    <w:right w:w="11" w:type="dxa"/>
                  </w:tcMar>
                  <w:vAlign w:val="center"/>
                </w:tcPr>
                <w:p w14:paraId="3F744B37">
                  <w:pPr>
                    <w:pStyle w:val="4"/>
                    <w:ind w:left="38" w:leftChars="19" w:right="38" w:rightChars="19" w:firstLine="180" w:firstLineChars="100"/>
                    <w:rPr>
                      <w:szCs w:val="18"/>
                    </w:rPr>
                  </w:pPr>
                  <w:r>
                    <w:rPr>
                      <w:rFonts w:hint="eastAsia"/>
                      <w:szCs w:val="18"/>
                    </w:rPr>
                    <w:t>本期应补（退）税额</w:t>
                  </w:r>
                </w:p>
              </w:tc>
              <w:tc>
                <w:tcPr>
                  <w:tcW w:w="1980" w:type="dxa"/>
                  <w:gridSpan w:val="5"/>
                  <w:tcBorders>
                    <w:top w:val="single" w:color="auto" w:sz="4" w:space="0"/>
                    <w:bottom w:val="single" w:color="auto" w:sz="4" w:space="0"/>
                  </w:tcBorders>
                  <w:tcMar>
                    <w:top w:w="11" w:type="dxa"/>
                    <w:left w:w="11" w:type="dxa"/>
                    <w:bottom w:w="0" w:type="dxa"/>
                    <w:right w:w="11" w:type="dxa"/>
                  </w:tcMar>
                  <w:vAlign w:val="center"/>
                </w:tcPr>
                <w:p w14:paraId="6717DC7F">
                  <w:pPr>
                    <w:pStyle w:val="4"/>
                    <w:spacing w:before="36" w:after="36"/>
                    <w:jc w:val="center"/>
                    <w:rPr>
                      <w:szCs w:val="18"/>
                    </w:rPr>
                  </w:pPr>
                  <w:r>
                    <w:rPr>
                      <w:rFonts w:hint="eastAsia"/>
                      <w:szCs w:val="18"/>
                    </w:rPr>
                    <w:t>34=24</w:t>
                  </w:r>
                  <w:r>
                    <w:rPr>
                      <w:szCs w:val="18"/>
                    </w:rPr>
                    <w:t>−</w:t>
                  </w:r>
                  <w:r>
                    <w:rPr>
                      <w:rFonts w:hint="eastAsia"/>
                      <w:szCs w:val="18"/>
                    </w:rPr>
                    <w:t>28</w:t>
                  </w:r>
                  <w:r>
                    <w:rPr>
                      <w:szCs w:val="18"/>
                    </w:rPr>
                    <w:t>−</w:t>
                  </w:r>
                  <w:r>
                    <w:rPr>
                      <w:rFonts w:hint="eastAsia"/>
                      <w:szCs w:val="18"/>
                    </w:rPr>
                    <w:t>29</w:t>
                  </w:r>
                </w:p>
              </w:tc>
              <w:tc>
                <w:tcPr>
                  <w:tcW w:w="992" w:type="dxa"/>
                  <w:gridSpan w:val="4"/>
                  <w:tcBorders>
                    <w:top w:val="single" w:color="auto" w:sz="4" w:space="0"/>
                    <w:bottom w:val="single" w:color="auto" w:sz="4" w:space="0"/>
                  </w:tcBorders>
                  <w:tcMar>
                    <w:top w:w="11" w:type="dxa"/>
                    <w:left w:w="11" w:type="dxa"/>
                    <w:bottom w:w="0" w:type="dxa"/>
                    <w:right w:w="11" w:type="dxa"/>
                  </w:tcMar>
                  <w:vAlign w:val="center"/>
                </w:tcPr>
                <w:p w14:paraId="68FA44DC">
                  <w:pPr>
                    <w:pStyle w:val="4"/>
                    <w:spacing w:before="36" w:after="36"/>
                    <w:jc w:val="center"/>
                    <w:rPr>
                      <w:szCs w:val="18"/>
                    </w:rPr>
                  </w:pPr>
                </w:p>
              </w:tc>
              <w:tc>
                <w:tcPr>
                  <w:tcW w:w="993" w:type="dxa"/>
                  <w:gridSpan w:val="3"/>
                  <w:tcBorders>
                    <w:top w:val="single" w:color="auto" w:sz="4" w:space="0"/>
                    <w:bottom w:val="single" w:color="auto" w:sz="4" w:space="0"/>
                  </w:tcBorders>
                  <w:tcMar>
                    <w:top w:w="11" w:type="dxa"/>
                    <w:left w:w="11" w:type="dxa"/>
                    <w:bottom w:w="0" w:type="dxa"/>
                    <w:right w:w="11" w:type="dxa"/>
                  </w:tcMar>
                  <w:vAlign w:val="center"/>
                </w:tcPr>
                <w:p w14:paraId="08097730">
                  <w:pPr>
                    <w:pStyle w:val="4"/>
                    <w:spacing w:before="36" w:after="36"/>
                    <w:jc w:val="center"/>
                    <w:rPr>
                      <w:szCs w:val="18"/>
                    </w:rPr>
                  </w:pPr>
                  <w:r>
                    <w:rPr>
                      <w:rFonts w:hint="eastAsia" w:ascii="黑体" w:eastAsia="黑体"/>
                      <w:szCs w:val="18"/>
                    </w:rPr>
                    <w:t>—</w:t>
                  </w:r>
                </w:p>
              </w:tc>
              <w:tc>
                <w:tcPr>
                  <w:tcW w:w="992" w:type="dxa"/>
                  <w:gridSpan w:val="3"/>
                  <w:tcBorders>
                    <w:top w:val="single" w:color="auto" w:sz="4" w:space="0"/>
                    <w:bottom w:val="single" w:color="auto" w:sz="4" w:space="0"/>
                  </w:tcBorders>
                  <w:tcMar>
                    <w:top w:w="11" w:type="dxa"/>
                    <w:left w:w="11" w:type="dxa"/>
                    <w:bottom w:w="0" w:type="dxa"/>
                    <w:right w:w="11" w:type="dxa"/>
                  </w:tcMar>
                  <w:vAlign w:val="center"/>
                </w:tcPr>
                <w:p w14:paraId="2E76352F">
                  <w:pPr>
                    <w:pStyle w:val="4"/>
                    <w:spacing w:before="36" w:after="36"/>
                    <w:jc w:val="center"/>
                    <w:rPr>
                      <w:szCs w:val="18"/>
                    </w:rPr>
                  </w:pPr>
                </w:p>
              </w:tc>
              <w:tc>
                <w:tcPr>
                  <w:tcW w:w="709" w:type="dxa"/>
                  <w:gridSpan w:val="2"/>
                  <w:tcBorders>
                    <w:top w:val="single" w:color="auto" w:sz="4" w:space="0"/>
                    <w:bottom w:val="single" w:color="auto" w:sz="4" w:space="0"/>
                    <w:right w:val="single" w:color="auto" w:sz="4" w:space="0"/>
                  </w:tcBorders>
                  <w:tcMar>
                    <w:top w:w="11" w:type="dxa"/>
                    <w:left w:w="11" w:type="dxa"/>
                    <w:bottom w:w="0" w:type="dxa"/>
                    <w:right w:w="11" w:type="dxa"/>
                  </w:tcMar>
                  <w:vAlign w:val="center"/>
                </w:tcPr>
                <w:p w14:paraId="17BF9B93">
                  <w:pPr>
                    <w:pStyle w:val="4"/>
                    <w:spacing w:before="36" w:after="36"/>
                    <w:jc w:val="center"/>
                    <w:rPr>
                      <w:szCs w:val="18"/>
                    </w:rPr>
                  </w:pPr>
                  <w:r>
                    <w:rPr>
                      <w:rFonts w:hint="eastAsia" w:ascii="黑体" w:eastAsia="黑体"/>
                      <w:szCs w:val="18"/>
                    </w:rPr>
                    <w:t>—</w:t>
                  </w:r>
                </w:p>
              </w:tc>
            </w:tr>
            <w:tr w14:paraId="13C608A3">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255" w:hRule="atLeast"/>
                <w:jc w:val="center"/>
              </w:trPr>
              <w:tc>
                <w:tcPr>
                  <w:tcW w:w="579" w:type="dxa"/>
                  <w:vMerge w:val="continue"/>
                  <w:tcBorders>
                    <w:top w:val="single" w:color="auto" w:sz="4" w:space="0"/>
                    <w:left w:val="single" w:color="auto" w:sz="4" w:space="0"/>
                    <w:bottom w:val="single" w:color="auto" w:sz="4" w:space="0"/>
                  </w:tcBorders>
                  <w:vAlign w:val="center"/>
                </w:tcPr>
                <w:p w14:paraId="6A00B620">
                  <w:pPr>
                    <w:pStyle w:val="4"/>
                    <w:spacing w:before="36" w:after="36"/>
                    <w:jc w:val="center"/>
                    <w:rPr>
                      <w:szCs w:val="18"/>
                    </w:rPr>
                  </w:pPr>
                </w:p>
              </w:tc>
              <w:tc>
                <w:tcPr>
                  <w:tcW w:w="1547" w:type="dxa"/>
                  <w:gridSpan w:val="2"/>
                  <w:tcBorders>
                    <w:top w:val="single" w:color="auto" w:sz="4" w:space="0"/>
                    <w:bottom w:val="single" w:color="auto" w:sz="4" w:space="0"/>
                  </w:tcBorders>
                  <w:tcMar>
                    <w:top w:w="11" w:type="dxa"/>
                    <w:left w:w="11" w:type="dxa"/>
                    <w:bottom w:w="0" w:type="dxa"/>
                    <w:right w:w="11" w:type="dxa"/>
                  </w:tcMar>
                  <w:vAlign w:val="center"/>
                </w:tcPr>
                <w:p w14:paraId="7B8388BC">
                  <w:pPr>
                    <w:pStyle w:val="4"/>
                    <w:ind w:left="38" w:leftChars="19" w:right="38" w:rightChars="19" w:firstLine="180" w:firstLineChars="100"/>
                    <w:rPr>
                      <w:szCs w:val="18"/>
                    </w:rPr>
                  </w:pPr>
                  <w:r>
                    <w:rPr>
                      <w:rFonts w:hint="eastAsia"/>
                      <w:szCs w:val="18"/>
                    </w:rPr>
                    <w:t>即征即退实际退税额</w:t>
                  </w:r>
                </w:p>
              </w:tc>
              <w:tc>
                <w:tcPr>
                  <w:tcW w:w="1980" w:type="dxa"/>
                  <w:gridSpan w:val="5"/>
                  <w:tcBorders>
                    <w:top w:val="single" w:color="auto" w:sz="4" w:space="0"/>
                    <w:bottom w:val="single" w:color="auto" w:sz="4" w:space="0"/>
                  </w:tcBorders>
                  <w:tcMar>
                    <w:top w:w="11" w:type="dxa"/>
                    <w:left w:w="11" w:type="dxa"/>
                    <w:bottom w:w="0" w:type="dxa"/>
                    <w:right w:w="11" w:type="dxa"/>
                  </w:tcMar>
                  <w:vAlign w:val="center"/>
                </w:tcPr>
                <w:p w14:paraId="5DB13388">
                  <w:pPr>
                    <w:pStyle w:val="4"/>
                    <w:spacing w:before="36" w:after="36"/>
                    <w:jc w:val="center"/>
                    <w:rPr>
                      <w:szCs w:val="18"/>
                    </w:rPr>
                  </w:pPr>
                  <w:r>
                    <w:rPr>
                      <w:rFonts w:hint="eastAsia"/>
                      <w:szCs w:val="18"/>
                    </w:rPr>
                    <w:t>35</w:t>
                  </w:r>
                </w:p>
              </w:tc>
              <w:tc>
                <w:tcPr>
                  <w:tcW w:w="992" w:type="dxa"/>
                  <w:gridSpan w:val="4"/>
                  <w:tcBorders>
                    <w:top w:val="single" w:color="auto" w:sz="4" w:space="0"/>
                    <w:bottom w:val="single" w:color="auto" w:sz="4" w:space="0"/>
                  </w:tcBorders>
                  <w:tcMar>
                    <w:top w:w="11" w:type="dxa"/>
                    <w:left w:w="11" w:type="dxa"/>
                    <w:bottom w:w="0" w:type="dxa"/>
                    <w:right w:w="11" w:type="dxa"/>
                  </w:tcMar>
                  <w:vAlign w:val="center"/>
                </w:tcPr>
                <w:p w14:paraId="6C4D8282">
                  <w:pPr>
                    <w:pStyle w:val="4"/>
                    <w:spacing w:before="36" w:after="36"/>
                    <w:jc w:val="center"/>
                    <w:rPr>
                      <w:szCs w:val="18"/>
                    </w:rPr>
                  </w:pPr>
                  <w:r>
                    <w:rPr>
                      <w:rFonts w:hint="eastAsia" w:ascii="黑体" w:eastAsia="黑体"/>
                      <w:szCs w:val="18"/>
                    </w:rPr>
                    <w:t>—</w:t>
                  </w:r>
                </w:p>
              </w:tc>
              <w:tc>
                <w:tcPr>
                  <w:tcW w:w="993" w:type="dxa"/>
                  <w:gridSpan w:val="3"/>
                  <w:tcBorders>
                    <w:top w:val="single" w:color="auto" w:sz="4" w:space="0"/>
                    <w:bottom w:val="single" w:color="auto" w:sz="4" w:space="0"/>
                  </w:tcBorders>
                  <w:tcMar>
                    <w:top w:w="11" w:type="dxa"/>
                    <w:left w:w="11" w:type="dxa"/>
                    <w:bottom w:w="0" w:type="dxa"/>
                    <w:right w:w="11" w:type="dxa"/>
                  </w:tcMar>
                  <w:vAlign w:val="center"/>
                </w:tcPr>
                <w:p w14:paraId="2EABE7AE">
                  <w:pPr>
                    <w:pStyle w:val="4"/>
                    <w:spacing w:before="36" w:after="36"/>
                    <w:jc w:val="center"/>
                    <w:rPr>
                      <w:szCs w:val="18"/>
                    </w:rPr>
                  </w:pPr>
                  <w:r>
                    <w:rPr>
                      <w:rFonts w:hint="eastAsia" w:ascii="黑体" w:eastAsia="黑体"/>
                      <w:szCs w:val="18"/>
                    </w:rPr>
                    <w:t>—</w:t>
                  </w:r>
                </w:p>
              </w:tc>
              <w:tc>
                <w:tcPr>
                  <w:tcW w:w="992" w:type="dxa"/>
                  <w:gridSpan w:val="3"/>
                  <w:tcBorders>
                    <w:top w:val="single" w:color="auto" w:sz="4" w:space="0"/>
                    <w:bottom w:val="single" w:color="auto" w:sz="4" w:space="0"/>
                  </w:tcBorders>
                  <w:tcMar>
                    <w:top w:w="11" w:type="dxa"/>
                    <w:left w:w="11" w:type="dxa"/>
                    <w:bottom w:w="0" w:type="dxa"/>
                    <w:right w:w="11" w:type="dxa"/>
                  </w:tcMar>
                  <w:vAlign w:val="center"/>
                </w:tcPr>
                <w:p w14:paraId="0C58094C">
                  <w:pPr>
                    <w:pStyle w:val="4"/>
                    <w:spacing w:before="36" w:after="36"/>
                    <w:jc w:val="center"/>
                    <w:rPr>
                      <w:szCs w:val="18"/>
                    </w:rPr>
                  </w:pPr>
                </w:p>
              </w:tc>
              <w:tc>
                <w:tcPr>
                  <w:tcW w:w="709" w:type="dxa"/>
                  <w:gridSpan w:val="2"/>
                  <w:tcBorders>
                    <w:top w:val="single" w:color="auto" w:sz="4" w:space="0"/>
                    <w:bottom w:val="single" w:color="auto" w:sz="4" w:space="0"/>
                    <w:right w:val="single" w:color="auto" w:sz="4" w:space="0"/>
                  </w:tcBorders>
                  <w:tcMar>
                    <w:top w:w="11" w:type="dxa"/>
                    <w:left w:w="11" w:type="dxa"/>
                    <w:bottom w:w="0" w:type="dxa"/>
                    <w:right w:w="11" w:type="dxa"/>
                  </w:tcMar>
                  <w:vAlign w:val="center"/>
                </w:tcPr>
                <w:p w14:paraId="014C30F4">
                  <w:pPr>
                    <w:pStyle w:val="4"/>
                    <w:spacing w:before="36" w:after="36"/>
                    <w:jc w:val="center"/>
                    <w:rPr>
                      <w:szCs w:val="18"/>
                    </w:rPr>
                  </w:pPr>
                </w:p>
              </w:tc>
            </w:tr>
            <w:tr w14:paraId="5E5B5F70">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255" w:hRule="atLeast"/>
                <w:jc w:val="center"/>
              </w:trPr>
              <w:tc>
                <w:tcPr>
                  <w:tcW w:w="579" w:type="dxa"/>
                  <w:vMerge w:val="continue"/>
                  <w:tcBorders>
                    <w:top w:val="single" w:color="auto" w:sz="4" w:space="0"/>
                    <w:left w:val="single" w:color="auto" w:sz="4" w:space="0"/>
                    <w:bottom w:val="single" w:color="auto" w:sz="4" w:space="0"/>
                  </w:tcBorders>
                  <w:vAlign w:val="center"/>
                </w:tcPr>
                <w:p w14:paraId="59438773">
                  <w:pPr>
                    <w:pStyle w:val="4"/>
                    <w:spacing w:before="36" w:after="36"/>
                    <w:jc w:val="center"/>
                    <w:rPr>
                      <w:szCs w:val="18"/>
                    </w:rPr>
                  </w:pPr>
                </w:p>
              </w:tc>
              <w:tc>
                <w:tcPr>
                  <w:tcW w:w="1547" w:type="dxa"/>
                  <w:gridSpan w:val="2"/>
                  <w:tcBorders>
                    <w:top w:val="single" w:color="auto" w:sz="4" w:space="0"/>
                    <w:bottom w:val="single" w:color="auto" w:sz="4" w:space="0"/>
                  </w:tcBorders>
                  <w:tcMar>
                    <w:top w:w="11" w:type="dxa"/>
                    <w:left w:w="11" w:type="dxa"/>
                    <w:bottom w:w="0" w:type="dxa"/>
                    <w:right w:w="11" w:type="dxa"/>
                  </w:tcMar>
                  <w:vAlign w:val="center"/>
                </w:tcPr>
                <w:p w14:paraId="7B090AB2">
                  <w:pPr>
                    <w:pStyle w:val="4"/>
                    <w:ind w:left="38" w:leftChars="19" w:right="38" w:rightChars="19" w:firstLine="180" w:firstLineChars="100"/>
                    <w:rPr>
                      <w:szCs w:val="18"/>
                    </w:rPr>
                  </w:pPr>
                  <w:r>
                    <w:rPr>
                      <w:rFonts w:hint="eastAsia"/>
                      <w:szCs w:val="18"/>
                    </w:rPr>
                    <w:t>期初未缴查补税额</w:t>
                  </w:r>
                </w:p>
              </w:tc>
              <w:tc>
                <w:tcPr>
                  <w:tcW w:w="1980" w:type="dxa"/>
                  <w:gridSpan w:val="5"/>
                  <w:tcBorders>
                    <w:top w:val="single" w:color="auto" w:sz="4" w:space="0"/>
                    <w:bottom w:val="single" w:color="auto" w:sz="4" w:space="0"/>
                  </w:tcBorders>
                  <w:tcMar>
                    <w:top w:w="11" w:type="dxa"/>
                    <w:left w:w="11" w:type="dxa"/>
                    <w:bottom w:w="0" w:type="dxa"/>
                    <w:right w:w="11" w:type="dxa"/>
                  </w:tcMar>
                  <w:vAlign w:val="center"/>
                </w:tcPr>
                <w:p w14:paraId="263E42D7">
                  <w:pPr>
                    <w:pStyle w:val="4"/>
                    <w:spacing w:before="36" w:after="36"/>
                    <w:jc w:val="center"/>
                    <w:rPr>
                      <w:szCs w:val="18"/>
                    </w:rPr>
                  </w:pPr>
                  <w:r>
                    <w:rPr>
                      <w:rFonts w:hint="eastAsia"/>
                      <w:szCs w:val="18"/>
                    </w:rPr>
                    <w:t>36</w:t>
                  </w:r>
                </w:p>
              </w:tc>
              <w:tc>
                <w:tcPr>
                  <w:tcW w:w="992" w:type="dxa"/>
                  <w:gridSpan w:val="4"/>
                  <w:tcBorders>
                    <w:top w:val="single" w:color="auto" w:sz="4" w:space="0"/>
                    <w:bottom w:val="single" w:color="auto" w:sz="4" w:space="0"/>
                  </w:tcBorders>
                  <w:tcMar>
                    <w:top w:w="11" w:type="dxa"/>
                    <w:left w:w="11" w:type="dxa"/>
                    <w:bottom w:w="0" w:type="dxa"/>
                    <w:right w:w="11" w:type="dxa"/>
                  </w:tcMar>
                  <w:vAlign w:val="center"/>
                </w:tcPr>
                <w:p w14:paraId="597B1B75">
                  <w:pPr>
                    <w:pStyle w:val="4"/>
                    <w:spacing w:before="36" w:after="36"/>
                    <w:jc w:val="center"/>
                    <w:rPr>
                      <w:szCs w:val="18"/>
                    </w:rPr>
                  </w:pPr>
                </w:p>
              </w:tc>
              <w:tc>
                <w:tcPr>
                  <w:tcW w:w="993" w:type="dxa"/>
                  <w:gridSpan w:val="3"/>
                  <w:tcBorders>
                    <w:top w:val="single" w:color="auto" w:sz="4" w:space="0"/>
                    <w:bottom w:val="single" w:color="auto" w:sz="4" w:space="0"/>
                  </w:tcBorders>
                  <w:tcMar>
                    <w:top w:w="11" w:type="dxa"/>
                    <w:left w:w="11" w:type="dxa"/>
                    <w:bottom w:w="0" w:type="dxa"/>
                    <w:right w:w="11" w:type="dxa"/>
                  </w:tcMar>
                  <w:vAlign w:val="center"/>
                </w:tcPr>
                <w:p w14:paraId="1ED14555">
                  <w:pPr>
                    <w:pStyle w:val="4"/>
                    <w:spacing w:before="36" w:after="36"/>
                    <w:jc w:val="center"/>
                    <w:rPr>
                      <w:szCs w:val="18"/>
                    </w:rPr>
                  </w:pPr>
                </w:p>
              </w:tc>
              <w:tc>
                <w:tcPr>
                  <w:tcW w:w="992" w:type="dxa"/>
                  <w:gridSpan w:val="3"/>
                  <w:tcBorders>
                    <w:top w:val="single" w:color="auto" w:sz="4" w:space="0"/>
                    <w:bottom w:val="single" w:color="auto" w:sz="4" w:space="0"/>
                  </w:tcBorders>
                  <w:tcMar>
                    <w:top w:w="11" w:type="dxa"/>
                    <w:left w:w="11" w:type="dxa"/>
                    <w:bottom w:w="0" w:type="dxa"/>
                    <w:right w:w="11" w:type="dxa"/>
                  </w:tcMar>
                  <w:vAlign w:val="center"/>
                </w:tcPr>
                <w:p w14:paraId="1274FB10">
                  <w:pPr>
                    <w:pStyle w:val="4"/>
                    <w:spacing w:before="36" w:after="36"/>
                    <w:jc w:val="center"/>
                    <w:rPr>
                      <w:szCs w:val="18"/>
                    </w:rPr>
                  </w:pPr>
                  <w:r>
                    <w:rPr>
                      <w:rFonts w:hint="eastAsia" w:ascii="黑体" w:eastAsia="黑体"/>
                      <w:szCs w:val="18"/>
                    </w:rPr>
                    <w:t>—</w:t>
                  </w:r>
                </w:p>
              </w:tc>
              <w:tc>
                <w:tcPr>
                  <w:tcW w:w="709" w:type="dxa"/>
                  <w:gridSpan w:val="2"/>
                  <w:tcBorders>
                    <w:top w:val="single" w:color="auto" w:sz="4" w:space="0"/>
                    <w:bottom w:val="single" w:color="auto" w:sz="4" w:space="0"/>
                    <w:right w:val="single" w:color="auto" w:sz="4" w:space="0"/>
                  </w:tcBorders>
                  <w:tcMar>
                    <w:top w:w="11" w:type="dxa"/>
                    <w:left w:w="11" w:type="dxa"/>
                    <w:bottom w:w="0" w:type="dxa"/>
                    <w:right w:w="11" w:type="dxa"/>
                  </w:tcMar>
                  <w:vAlign w:val="center"/>
                </w:tcPr>
                <w:p w14:paraId="69A395F5">
                  <w:pPr>
                    <w:pStyle w:val="4"/>
                    <w:spacing w:before="36" w:after="36"/>
                    <w:jc w:val="center"/>
                    <w:rPr>
                      <w:szCs w:val="18"/>
                    </w:rPr>
                  </w:pPr>
                  <w:r>
                    <w:rPr>
                      <w:rFonts w:hint="eastAsia" w:ascii="黑体" w:eastAsia="黑体"/>
                      <w:szCs w:val="18"/>
                    </w:rPr>
                    <w:t>—</w:t>
                  </w:r>
                </w:p>
              </w:tc>
            </w:tr>
            <w:tr w14:paraId="4D2DFAFC">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255" w:hRule="atLeast"/>
                <w:jc w:val="center"/>
              </w:trPr>
              <w:tc>
                <w:tcPr>
                  <w:tcW w:w="579" w:type="dxa"/>
                  <w:vMerge w:val="continue"/>
                  <w:tcBorders>
                    <w:top w:val="single" w:color="auto" w:sz="4" w:space="0"/>
                    <w:left w:val="single" w:color="auto" w:sz="4" w:space="0"/>
                    <w:bottom w:val="single" w:color="auto" w:sz="4" w:space="0"/>
                  </w:tcBorders>
                  <w:vAlign w:val="center"/>
                </w:tcPr>
                <w:p w14:paraId="0743A2B3">
                  <w:pPr>
                    <w:pStyle w:val="4"/>
                    <w:spacing w:before="36" w:after="36"/>
                    <w:jc w:val="center"/>
                    <w:rPr>
                      <w:szCs w:val="18"/>
                    </w:rPr>
                  </w:pPr>
                </w:p>
              </w:tc>
              <w:tc>
                <w:tcPr>
                  <w:tcW w:w="1547" w:type="dxa"/>
                  <w:gridSpan w:val="2"/>
                  <w:tcBorders>
                    <w:top w:val="single" w:color="auto" w:sz="4" w:space="0"/>
                    <w:bottom w:val="single" w:color="auto" w:sz="4" w:space="0"/>
                  </w:tcBorders>
                  <w:tcMar>
                    <w:top w:w="11" w:type="dxa"/>
                    <w:left w:w="11" w:type="dxa"/>
                    <w:bottom w:w="0" w:type="dxa"/>
                    <w:right w:w="11" w:type="dxa"/>
                  </w:tcMar>
                  <w:vAlign w:val="center"/>
                </w:tcPr>
                <w:p w14:paraId="59E7F029">
                  <w:pPr>
                    <w:pStyle w:val="4"/>
                    <w:ind w:left="38" w:leftChars="19" w:right="38" w:rightChars="19" w:firstLine="180" w:firstLineChars="100"/>
                    <w:rPr>
                      <w:szCs w:val="18"/>
                    </w:rPr>
                  </w:pPr>
                  <w:r>
                    <w:rPr>
                      <w:rFonts w:hint="eastAsia"/>
                      <w:szCs w:val="18"/>
                    </w:rPr>
                    <w:t>本期入库查补税额</w:t>
                  </w:r>
                </w:p>
              </w:tc>
              <w:tc>
                <w:tcPr>
                  <w:tcW w:w="1980" w:type="dxa"/>
                  <w:gridSpan w:val="5"/>
                  <w:tcBorders>
                    <w:top w:val="single" w:color="auto" w:sz="4" w:space="0"/>
                    <w:bottom w:val="single" w:color="auto" w:sz="4" w:space="0"/>
                  </w:tcBorders>
                  <w:tcMar>
                    <w:top w:w="11" w:type="dxa"/>
                    <w:left w:w="11" w:type="dxa"/>
                    <w:bottom w:w="0" w:type="dxa"/>
                    <w:right w:w="11" w:type="dxa"/>
                  </w:tcMar>
                  <w:vAlign w:val="center"/>
                </w:tcPr>
                <w:p w14:paraId="44A70C0F">
                  <w:pPr>
                    <w:pStyle w:val="4"/>
                    <w:spacing w:before="36" w:after="36"/>
                    <w:jc w:val="center"/>
                    <w:rPr>
                      <w:szCs w:val="18"/>
                    </w:rPr>
                  </w:pPr>
                  <w:r>
                    <w:rPr>
                      <w:rFonts w:hint="eastAsia"/>
                      <w:szCs w:val="18"/>
                    </w:rPr>
                    <w:t>37</w:t>
                  </w:r>
                </w:p>
              </w:tc>
              <w:tc>
                <w:tcPr>
                  <w:tcW w:w="992" w:type="dxa"/>
                  <w:gridSpan w:val="4"/>
                  <w:tcBorders>
                    <w:top w:val="single" w:color="auto" w:sz="4" w:space="0"/>
                    <w:bottom w:val="single" w:color="auto" w:sz="4" w:space="0"/>
                  </w:tcBorders>
                  <w:tcMar>
                    <w:top w:w="11" w:type="dxa"/>
                    <w:left w:w="11" w:type="dxa"/>
                    <w:bottom w:w="0" w:type="dxa"/>
                    <w:right w:w="11" w:type="dxa"/>
                  </w:tcMar>
                  <w:vAlign w:val="center"/>
                </w:tcPr>
                <w:p w14:paraId="4E7800DF">
                  <w:pPr>
                    <w:pStyle w:val="4"/>
                    <w:spacing w:before="36" w:after="36"/>
                    <w:jc w:val="center"/>
                    <w:rPr>
                      <w:szCs w:val="18"/>
                    </w:rPr>
                  </w:pPr>
                </w:p>
              </w:tc>
              <w:tc>
                <w:tcPr>
                  <w:tcW w:w="993" w:type="dxa"/>
                  <w:gridSpan w:val="3"/>
                  <w:tcBorders>
                    <w:top w:val="single" w:color="auto" w:sz="4" w:space="0"/>
                    <w:bottom w:val="single" w:color="auto" w:sz="4" w:space="0"/>
                  </w:tcBorders>
                  <w:tcMar>
                    <w:top w:w="11" w:type="dxa"/>
                    <w:left w:w="11" w:type="dxa"/>
                    <w:bottom w:w="0" w:type="dxa"/>
                    <w:right w:w="11" w:type="dxa"/>
                  </w:tcMar>
                  <w:vAlign w:val="center"/>
                </w:tcPr>
                <w:p w14:paraId="1BA7DA0C">
                  <w:pPr>
                    <w:pStyle w:val="4"/>
                    <w:spacing w:before="36" w:after="36"/>
                    <w:jc w:val="center"/>
                    <w:rPr>
                      <w:szCs w:val="18"/>
                    </w:rPr>
                  </w:pPr>
                </w:p>
              </w:tc>
              <w:tc>
                <w:tcPr>
                  <w:tcW w:w="992" w:type="dxa"/>
                  <w:gridSpan w:val="3"/>
                  <w:tcBorders>
                    <w:top w:val="single" w:color="auto" w:sz="4" w:space="0"/>
                    <w:bottom w:val="single" w:color="auto" w:sz="4" w:space="0"/>
                  </w:tcBorders>
                  <w:tcMar>
                    <w:top w:w="11" w:type="dxa"/>
                    <w:left w:w="11" w:type="dxa"/>
                    <w:bottom w:w="0" w:type="dxa"/>
                    <w:right w:w="11" w:type="dxa"/>
                  </w:tcMar>
                  <w:vAlign w:val="center"/>
                </w:tcPr>
                <w:p w14:paraId="1DBEA9A2">
                  <w:pPr>
                    <w:pStyle w:val="4"/>
                    <w:spacing w:before="36" w:after="36"/>
                    <w:jc w:val="center"/>
                    <w:rPr>
                      <w:szCs w:val="18"/>
                    </w:rPr>
                  </w:pPr>
                  <w:r>
                    <w:rPr>
                      <w:rFonts w:hint="eastAsia" w:ascii="黑体" w:eastAsia="黑体"/>
                      <w:szCs w:val="18"/>
                    </w:rPr>
                    <w:t>—</w:t>
                  </w:r>
                </w:p>
              </w:tc>
              <w:tc>
                <w:tcPr>
                  <w:tcW w:w="709" w:type="dxa"/>
                  <w:gridSpan w:val="2"/>
                  <w:tcBorders>
                    <w:top w:val="single" w:color="auto" w:sz="4" w:space="0"/>
                    <w:bottom w:val="single" w:color="auto" w:sz="4" w:space="0"/>
                    <w:right w:val="single" w:color="auto" w:sz="4" w:space="0"/>
                  </w:tcBorders>
                  <w:tcMar>
                    <w:top w:w="11" w:type="dxa"/>
                    <w:left w:w="11" w:type="dxa"/>
                    <w:bottom w:w="0" w:type="dxa"/>
                    <w:right w:w="11" w:type="dxa"/>
                  </w:tcMar>
                  <w:vAlign w:val="center"/>
                </w:tcPr>
                <w:p w14:paraId="6FF8BE41">
                  <w:pPr>
                    <w:pStyle w:val="4"/>
                    <w:spacing w:before="36" w:after="36"/>
                    <w:jc w:val="center"/>
                    <w:rPr>
                      <w:szCs w:val="18"/>
                    </w:rPr>
                  </w:pPr>
                  <w:r>
                    <w:rPr>
                      <w:rFonts w:hint="eastAsia" w:ascii="黑体" w:eastAsia="黑体"/>
                      <w:szCs w:val="18"/>
                    </w:rPr>
                    <w:t>—</w:t>
                  </w:r>
                </w:p>
              </w:tc>
            </w:tr>
            <w:tr w14:paraId="1144CF66">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255" w:hRule="atLeast"/>
                <w:jc w:val="center"/>
              </w:trPr>
              <w:tc>
                <w:tcPr>
                  <w:tcW w:w="579" w:type="dxa"/>
                  <w:vMerge w:val="continue"/>
                  <w:tcBorders>
                    <w:top w:val="single" w:color="auto" w:sz="4" w:space="0"/>
                    <w:left w:val="single" w:color="auto" w:sz="4" w:space="0"/>
                    <w:bottom w:val="single" w:color="auto" w:sz="4" w:space="0"/>
                  </w:tcBorders>
                  <w:vAlign w:val="center"/>
                </w:tcPr>
                <w:p w14:paraId="1BB54B5D">
                  <w:pPr>
                    <w:pStyle w:val="4"/>
                    <w:spacing w:before="36" w:after="36"/>
                    <w:jc w:val="center"/>
                    <w:rPr>
                      <w:szCs w:val="18"/>
                    </w:rPr>
                  </w:pPr>
                </w:p>
              </w:tc>
              <w:tc>
                <w:tcPr>
                  <w:tcW w:w="1547" w:type="dxa"/>
                  <w:gridSpan w:val="2"/>
                  <w:tcBorders>
                    <w:top w:val="single" w:color="auto" w:sz="4" w:space="0"/>
                    <w:bottom w:val="single" w:color="auto" w:sz="4" w:space="0"/>
                  </w:tcBorders>
                  <w:tcMar>
                    <w:top w:w="11" w:type="dxa"/>
                    <w:left w:w="11" w:type="dxa"/>
                    <w:bottom w:w="0" w:type="dxa"/>
                    <w:right w:w="11" w:type="dxa"/>
                  </w:tcMar>
                  <w:vAlign w:val="center"/>
                </w:tcPr>
                <w:p w14:paraId="1BA6F138">
                  <w:pPr>
                    <w:pStyle w:val="4"/>
                    <w:ind w:left="38" w:leftChars="19" w:right="38" w:rightChars="19" w:firstLine="180" w:firstLineChars="100"/>
                    <w:rPr>
                      <w:szCs w:val="18"/>
                    </w:rPr>
                  </w:pPr>
                  <w:r>
                    <w:rPr>
                      <w:rFonts w:hint="eastAsia"/>
                      <w:szCs w:val="18"/>
                    </w:rPr>
                    <w:t>期末未缴查补税额</w:t>
                  </w:r>
                </w:p>
              </w:tc>
              <w:tc>
                <w:tcPr>
                  <w:tcW w:w="1980" w:type="dxa"/>
                  <w:gridSpan w:val="5"/>
                  <w:tcBorders>
                    <w:top w:val="single" w:color="auto" w:sz="4" w:space="0"/>
                    <w:bottom w:val="single" w:color="auto" w:sz="4" w:space="0"/>
                  </w:tcBorders>
                  <w:tcMar>
                    <w:top w:w="11" w:type="dxa"/>
                    <w:left w:w="11" w:type="dxa"/>
                    <w:bottom w:w="0" w:type="dxa"/>
                    <w:right w:w="11" w:type="dxa"/>
                  </w:tcMar>
                  <w:vAlign w:val="center"/>
                </w:tcPr>
                <w:p w14:paraId="372D3F12">
                  <w:pPr>
                    <w:pStyle w:val="4"/>
                    <w:spacing w:before="36" w:after="36"/>
                    <w:jc w:val="center"/>
                    <w:rPr>
                      <w:szCs w:val="18"/>
                    </w:rPr>
                  </w:pPr>
                  <w:r>
                    <w:rPr>
                      <w:rFonts w:hint="eastAsia"/>
                      <w:szCs w:val="18"/>
                    </w:rPr>
                    <w:t>38=16+22+36</w:t>
                  </w:r>
                  <w:r>
                    <w:rPr>
                      <w:szCs w:val="18"/>
                    </w:rPr>
                    <w:t>−</w:t>
                  </w:r>
                  <w:r>
                    <w:rPr>
                      <w:rFonts w:hint="eastAsia"/>
                      <w:szCs w:val="18"/>
                    </w:rPr>
                    <w:t>37</w:t>
                  </w:r>
                </w:p>
              </w:tc>
              <w:tc>
                <w:tcPr>
                  <w:tcW w:w="992" w:type="dxa"/>
                  <w:gridSpan w:val="4"/>
                  <w:tcBorders>
                    <w:top w:val="single" w:color="auto" w:sz="4" w:space="0"/>
                    <w:bottom w:val="single" w:color="auto" w:sz="4" w:space="0"/>
                  </w:tcBorders>
                  <w:tcMar>
                    <w:top w:w="11" w:type="dxa"/>
                    <w:left w:w="11" w:type="dxa"/>
                    <w:bottom w:w="0" w:type="dxa"/>
                    <w:right w:w="11" w:type="dxa"/>
                  </w:tcMar>
                  <w:vAlign w:val="center"/>
                </w:tcPr>
                <w:p w14:paraId="13C3C4B1">
                  <w:pPr>
                    <w:pStyle w:val="4"/>
                    <w:spacing w:before="36" w:after="36"/>
                    <w:jc w:val="center"/>
                    <w:rPr>
                      <w:szCs w:val="18"/>
                    </w:rPr>
                  </w:pPr>
                </w:p>
              </w:tc>
              <w:tc>
                <w:tcPr>
                  <w:tcW w:w="993" w:type="dxa"/>
                  <w:gridSpan w:val="3"/>
                  <w:tcBorders>
                    <w:top w:val="single" w:color="auto" w:sz="4" w:space="0"/>
                    <w:bottom w:val="single" w:color="auto" w:sz="4" w:space="0"/>
                  </w:tcBorders>
                  <w:tcMar>
                    <w:top w:w="11" w:type="dxa"/>
                    <w:left w:w="11" w:type="dxa"/>
                    <w:bottom w:w="0" w:type="dxa"/>
                    <w:right w:w="11" w:type="dxa"/>
                  </w:tcMar>
                  <w:vAlign w:val="center"/>
                </w:tcPr>
                <w:p w14:paraId="2BF42613">
                  <w:pPr>
                    <w:pStyle w:val="4"/>
                    <w:spacing w:before="36" w:after="36"/>
                    <w:jc w:val="center"/>
                    <w:rPr>
                      <w:szCs w:val="18"/>
                    </w:rPr>
                  </w:pPr>
                </w:p>
              </w:tc>
              <w:tc>
                <w:tcPr>
                  <w:tcW w:w="992" w:type="dxa"/>
                  <w:gridSpan w:val="3"/>
                  <w:tcBorders>
                    <w:top w:val="single" w:color="auto" w:sz="4" w:space="0"/>
                    <w:bottom w:val="single" w:color="auto" w:sz="4" w:space="0"/>
                  </w:tcBorders>
                  <w:tcMar>
                    <w:top w:w="11" w:type="dxa"/>
                    <w:left w:w="11" w:type="dxa"/>
                    <w:bottom w:w="0" w:type="dxa"/>
                    <w:right w:w="11" w:type="dxa"/>
                  </w:tcMar>
                  <w:vAlign w:val="center"/>
                </w:tcPr>
                <w:p w14:paraId="3C4883FF">
                  <w:pPr>
                    <w:pStyle w:val="4"/>
                    <w:spacing w:before="36" w:after="36"/>
                    <w:jc w:val="center"/>
                    <w:rPr>
                      <w:szCs w:val="18"/>
                    </w:rPr>
                  </w:pPr>
                  <w:r>
                    <w:rPr>
                      <w:rFonts w:hint="eastAsia" w:ascii="黑体" w:eastAsia="黑体"/>
                      <w:szCs w:val="18"/>
                    </w:rPr>
                    <w:t>—</w:t>
                  </w:r>
                </w:p>
              </w:tc>
              <w:tc>
                <w:tcPr>
                  <w:tcW w:w="709" w:type="dxa"/>
                  <w:gridSpan w:val="2"/>
                  <w:tcBorders>
                    <w:top w:val="single" w:color="auto" w:sz="4" w:space="0"/>
                    <w:bottom w:val="single" w:color="auto" w:sz="4" w:space="0"/>
                    <w:right w:val="single" w:color="auto" w:sz="4" w:space="0"/>
                  </w:tcBorders>
                  <w:tcMar>
                    <w:top w:w="11" w:type="dxa"/>
                    <w:left w:w="11" w:type="dxa"/>
                    <w:bottom w:w="0" w:type="dxa"/>
                    <w:right w:w="11" w:type="dxa"/>
                  </w:tcMar>
                  <w:vAlign w:val="center"/>
                </w:tcPr>
                <w:p w14:paraId="2301791B">
                  <w:pPr>
                    <w:pStyle w:val="4"/>
                    <w:spacing w:before="36" w:after="36"/>
                    <w:jc w:val="center"/>
                    <w:rPr>
                      <w:szCs w:val="18"/>
                    </w:rPr>
                  </w:pPr>
                  <w:r>
                    <w:rPr>
                      <w:rFonts w:hint="eastAsia" w:ascii="黑体" w:eastAsia="黑体"/>
                      <w:szCs w:val="18"/>
                    </w:rPr>
                    <w:t>—</w:t>
                  </w:r>
                </w:p>
              </w:tc>
            </w:tr>
            <w:tr w14:paraId="4165AA1A">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255" w:hRule="atLeast"/>
                <w:jc w:val="center"/>
              </w:trPr>
              <w:tc>
                <w:tcPr>
                  <w:tcW w:w="579" w:type="dxa"/>
                  <w:vMerge w:val="restart"/>
                  <w:tcBorders>
                    <w:top w:val="single" w:color="auto" w:sz="4" w:space="0"/>
                    <w:left w:val="single" w:color="auto" w:sz="4" w:space="0"/>
                    <w:bottom w:val="single" w:color="auto" w:sz="4" w:space="0"/>
                  </w:tcBorders>
                  <w:vAlign w:val="center"/>
                </w:tcPr>
                <w:p w14:paraId="5C5E2FB8">
                  <w:pPr>
                    <w:pStyle w:val="4"/>
                    <w:spacing w:before="36" w:after="36"/>
                    <w:jc w:val="center"/>
                    <w:rPr>
                      <w:szCs w:val="18"/>
                    </w:rPr>
                  </w:pPr>
                  <w:r>
                    <w:rPr>
                      <w:rFonts w:hint="eastAsia"/>
                      <w:szCs w:val="18"/>
                    </w:rPr>
                    <w:t>附加税费</w:t>
                  </w:r>
                </w:p>
              </w:tc>
              <w:tc>
                <w:tcPr>
                  <w:tcW w:w="1547" w:type="dxa"/>
                  <w:gridSpan w:val="2"/>
                  <w:tcBorders>
                    <w:top w:val="single" w:color="auto" w:sz="4" w:space="0"/>
                    <w:bottom w:val="single" w:color="auto" w:sz="4" w:space="0"/>
                  </w:tcBorders>
                  <w:tcMar>
                    <w:top w:w="11" w:type="dxa"/>
                    <w:left w:w="11" w:type="dxa"/>
                    <w:bottom w:w="0" w:type="dxa"/>
                    <w:right w:w="11" w:type="dxa"/>
                  </w:tcMar>
                  <w:vAlign w:val="center"/>
                </w:tcPr>
                <w:p w14:paraId="4B59E89C">
                  <w:pPr>
                    <w:pStyle w:val="4"/>
                    <w:ind w:left="38" w:leftChars="19" w:right="38" w:rightChars="19" w:firstLine="184" w:firstLineChars="100"/>
                    <w:rPr>
                      <w:spacing w:val="2"/>
                      <w:szCs w:val="18"/>
                    </w:rPr>
                  </w:pPr>
                  <w:r>
                    <w:rPr>
                      <w:rFonts w:hint="eastAsia"/>
                      <w:spacing w:val="2"/>
                      <w:szCs w:val="18"/>
                    </w:rPr>
                    <w:t>城市维护建设税本期应补（退）税额</w:t>
                  </w:r>
                </w:p>
              </w:tc>
              <w:tc>
                <w:tcPr>
                  <w:tcW w:w="1980" w:type="dxa"/>
                  <w:gridSpan w:val="5"/>
                  <w:tcBorders>
                    <w:top w:val="single" w:color="auto" w:sz="4" w:space="0"/>
                    <w:bottom w:val="single" w:color="auto" w:sz="4" w:space="0"/>
                  </w:tcBorders>
                  <w:tcMar>
                    <w:top w:w="11" w:type="dxa"/>
                    <w:left w:w="11" w:type="dxa"/>
                    <w:bottom w:w="0" w:type="dxa"/>
                    <w:right w:w="11" w:type="dxa"/>
                  </w:tcMar>
                  <w:vAlign w:val="center"/>
                </w:tcPr>
                <w:p w14:paraId="2AE46A5F">
                  <w:pPr>
                    <w:pStyle w:val="4"/>
                    <w:spacing w:before="36" w:after="36"/>
                    <w:jc w:val="center"/>
                    <w:rPr>
                      <w:szCs w:val="18"/>
                    </w:rPr>
                  </w:pPr>
                  <w:r>
                    <w:rPr>
                      <w:rFonts w:hint="eastAsia"/>
                      <w:szCs w:val="18"/>
                    </w:rPr>
                    <w:t>3</w:t>
                  </w:r>
                  <w:r>
                    <w:rPr>
                      <w:szCs w:val="18"/>
                    </w:rPr>
                    <w:t>9</w:t>
                  </w:r>
                </w:p>
              </w:tc>
              <w:tc>
                <w:tcPr>
                  <w:tcW w:w="992" w:type="dxa"/>
                  <w:gridSpan w:val="4"/>
                  <w:tcBorders>
                    <w:top w:val="single" w:color="auto" w:sz="4" w:space="0"/>
                    <w:bottom w:val="single" w:color="auto" w:sz="4" w:space="0"/>
                  </w:tcBorders>
                  <w:tcMar>
                    <w:top w:w="11" w:type="dxa"/>
                    <w:left w:w="11" w:type="dxa"/>
                    <w:bottom w:w="0" w:type="dxa"/>
                    <w:right w:w="11" w:type="dxa"/>
                  </w:tcMar>
                  <w:vAlign w:val="center"/>
                </w:tcPr>
                <w:p w14:paraId="21ADC0C7">
                  <w:pPr>
                    <w:pStyle w:val="4"/>
                    <w:spacing w:before="36" w:after="36"/>
                    <w:jc w:val="center"/>
                    <w:rPr>
                      <w:szCs w:val="18"/>
                    </w:rPr>
                  </w:pPr>
                </w:p>
              </w:tc>
              <w:tc>
                <w:tcPr>
                  <w:tcW w:w="993" w:type="dxa"/>
                  <w:gridSpan w:val="3"/>
                  <w:tcBorders>
                    <w:top w:val="single" w:color="auto" w:sz="4" w:space="0"/>
                    <w:bottom w:val="single" w:color="auto" w:sz="4" w:space="0"/>
                  </w:tcBorders>
                  <w:tcMar>
                    <w:top w:w="11" w:type="dxa"/>
                    <w:left w:w="11" w:type="dxa"/>
                    <w:bottom w:w="0" w:type="dxa"/>
                    <w:right w:w="11" w:type="dxa"/>
                  </w:tcMar>
                  <w:vAlign w:val="center"/>
                </w:tcPr>
                <w:p w14:paraId="2664166A">
                  <w:pPr>
                    <w:pStyle w:val="4"/>
                    <w:spacing w:before="36" w:after="36"/>
                    <w:jc w:val="center"/>
                    <w:rPr>
                      <w:szCs w:val="18"/>
                    </w:rPr>
                  </w:pPr>
                </w:p>
              </w:tc>
              <w:tc>
                <w:tcPr>
                  <w:tcW w:w="992" w:type="dxa"/>
                  <w:gridSpan w:val="3"/>
                  <w:tcBorders>
                    <w:top w:val="single" w:color="auto" w:sz="4" w:space="0"/>
                    <w:bottom w:val="single" w:color="auto" w:sz="4" w:space="0"/>
                  </w:tcBorders>
                  <w:tcMar>
                    <w:top w:w="11" w:type="dxa"/>
                    <w:left w:w="11" w:type="dxa"/>
                    <w:bottom w:w="0" w:type="dxa"/>
                    <w:right w:w="11" w:type="dxa"/>
                  </w:tcMar>
                  <w:vAlign w:val="center"/>
                </w:tcPr>
                <w:p w14:paraId="56B29B76">
                  <w:pPr>
                    <w:pStyle w:val="4"/>
                    <w:spacing w:before="36" w:after="36"/>
                    <w:jc w:val="center"/>
                    <w:rPr>
                      <w:rFonts w:ascii="黑体" w:eastAsia="黑体"/>
                      <w:szCs w:val="18"/>
                    </w:rPr>
                  </w:pPr>
                  <w:r>
                    <w:rPr>
                      <w:rFonts w:hint="eastAsia" w:ascii="黑体" w:eastAsia="黑体"/>
                      <w:szCs w:val="18"/>
                    </w:rPr>
                    <w:t>—</w:t>
                  </w:r>
                </w:p>
              </w:tc>
              <w:tc>
                <w:tcPr>
                  <w:tcW w:w="709" w:type="dxa"/>
                  <w:gridSpan w:val="2"/>
                  <w:tcBorders>
                    <w:top w:val="single" w:color="auto" w:sz="4" w:space="0"/>
                    <w:bottom w:val="single" w:color="auto" w:sz="4" w:space="0"/>
                    <w:right w:val="single" w:color="auto" w:sz="4" w:space="0"/>
                  </w:tcBorders>
                  <w:tcMar>
                    <w:top w:w="11" w:type="dxa"/>
                    <w:left w:w="11" w:type="dxa"/>
                    <w:bottom w:w="0" w:type="dxa"/>
                    <w:right w:w="11" w:type="dxa"/>
                  </w:tcMar>
                  <w:vAlign w:val="center"/>
                </w:tcPr>
                <w:p w14:paraId="4FC4171B">
                  <w:pPr>
                    <w:pStyle w:val="4"/>
                    <w:spacing w:before="36" w:after="36"/>
                    <w:jc w:val="center"/>
                    <w:rPr>
                      <w:rFonts w:ascii="黑体" w:eastAsia="黑体"/>
                      <w:szCs w:val="18"/>
                    </w:rPr>
                  </w:pPr>
                  <w:r>
                    <w:rPr>
                      <w:rFonts w:hint="eastAsia" w:ascii="黑体" w:eastAsia="黑体"/>
                      <w:szCs w:val="18"/>
                    </w:rPr>
                    <w:t>—</w:t>
                  </w:r>
                </w:p>
              </w:tc>
            </w:tr>
            <w:tr w14:paraId="77BD44DD">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255" w:hRule="atLeast"/>
                <w:jc w:val="center"/>
              </w:trPr>
              <w:tc>
                <w:tcPr>
                  <w:tcW w:w="579" w:type="dxa"/>
                  <w:vMerge w:val="continue"/>
                  <w:tcBorders>
                    <w:top w:val="single" w:color="auto" w:sz="4" w:space="0"/>
                    <w:left w:val="single" w:color="auto" w:sz="4" w:space="0"/>
                    <w:bottom w:val="single" w:color="auto" w:sz="4" w:space="0"/>
                  </w:tcBorders>
                  <w:vAlign w:val="center"/>
                </w:tcPr>
                <w:p w14:paraId="455ABBC8">
                  <w:pPr>
                    <w:pStyle w:val="4"/>
                    <w:spacing w:before="36" w:after="36"/>
                    <w:jc w:val="center"/>
                    <w:rPr>
                      <w:szCs w:val="18"/>
                    </w:rPr>
                  </w:pPr>
                </w:p>
              </w:tc>
              <w:tc>
                <w:tcPr>
                  <w:tcW w:w="1547" w:type="dxa"/>
                  <w:gridSpan w:val="2"/>
                  <w:tcBorders>
                    <w:top w:val="single" w:color="auto" w:sz="4" w:space="0"/>
                    <w:bottom w:val="single" w:color="auto" w:sz="4" w:space="0"/>
                  </w:tcBorders>
                  <w:tcMar>
                    <w:top w:w="11" w:type="dxa"/>
                    <w:left w:w="11" w:type="dxa"/>
                    <w:bottom w:w="0" w:type="dxa"/>
                    <w:right w:w="11" w:type="dxa"/>
                  </w:tcMar>
                  <w:vAlign w:val="center"/>
                </w:tcPr>
                <w:p w14:paraId="4DB69F4F">
                  <w:pPr>
                    <w:pStyle w:val="4"/>
                    <w:ind w:left="38" w:leftChars="19" w:right="38" w:rightChars="19" w:firstLine="176" w:firstLineChars="100"/>
                    <w:rPr>
                      <w:szCs w:val="18"/>
                    </w:rPr>
                  </w:pPr>
                  <w:r>
                    <w:rPr>
                      <w:rFonts w:hint="eastAsia"/>
                      <w:spacing w:val="-2"/>
                      <w:szCs w:val="18"/>
                    </w:rPr>
                    <w:t>教育费附加本期应补（退）</w:t>
                  </w:r>
                  <w:r>
                    <w:rPr>
                      <w:rFonts w:hint="eastAsia"/>
                      <w:szCs w:val="18"/>
                    </w:rPr>
                    <w:t>费额</w:t>
                  </w:r>
                </w:p>
              </w:tc>
              <w:tc>
                <w:tcPr>
                  <w:tcW w:w="1980" w:type="dxa"/>
                  <w:gridSpan w:val="5"/>
                  <w:tcBorders>
                    <w:top w:val="single" w:color="auto" w:sz="4" w:space="0"/>
                    <w:bottom w:val="single" w:color="auto" w:sz="4" w:space="0"/>
                  </w:tcBorders>
                  <w:tcMar>
                    <w:top w:w="11" w:type="dxa"/>
                    <w:left w:w="11" w:type="dxa"/>
                    <w:bottom w:w="0" w:type="dxa"/>
                    <w:right w:w="11" w:type="dxa"/>
                  </w:tcMar>
                  <w:vAlign w:val="center"/>
                </w:tcPr>
                <w:p w14:paraId="73B9C3F0">
                  <w:pPr>
                    <w:pStyle w:val="4"/>
                    <w:spacing w:before="36" w:after="36"/>
                    <w:jc w:val="center"/>
                    <w:rPr>
                      <w:szCs w:val="18"/>
                    </w:rPr>
                  </w:pPr>
                  <w:r>
                    <w:rPr>
                      <w:rFonts w:hint="eastAsia"/>
                      <w:szCs w:val="18"/>
                    </w:rPr>
                    <w:t>4</w:t>
                  </w:r>
                  <w:r>
                    <w:rPr>
                      <w:szCs w:val="18"/>
                    </w:rPr>
                    <w:t>0</w:t>
                  </w:r>
                </w:p>
              </w:tc>
              <w:tc>
                <w:tcPr>
                  <w:tcW w:w="992" w:type="dxa"/>
                  <w:gridSpan w:val="4"/>
                  <w:tcBorders>
                    <w:top w:val="single" w:color="auto" w:sz="4" w:space="0"/>
                    <w:bottom w:val="single" w:color="auto" w:sz="4" w:space="0"/>
                  </w:tcBorders>
                  <w:tcMar>
                    <w:top w:w="11" w:type="dxa"/>
                    <w:left w:w="11" w:type="dxa"/>
                    <w:bottom w:w="0" w:type="dxa"/>
                    <w:right w:w="11" w:type="dxa"/>
                  </w:tcMar>
                  <w:vAlign w:val="center"/>
                </w:tcPr>
                <w:p w14:paraId="007D8DA4">
                  <w:pPr>
                    <w:pStyle w:val="4"/>
                    <w:spacing w:before="36" w:after="36"/>
                    <w:jc w:val="center"/>
                    <w:rPr>
                      <w:szCs w:val="18"/>
                    </w:rPr>
                  </w:pPr>
                </w:p>
              </w:tc>
              <w:tc>
                <w:tcPr>
                  <w:tcW w:w="993" w:type="dxa"/>
                  <w:gridSpan w:val="3"/>
                  <w:tcBorders>
                    <w:top w:val="single" w:color="auto" w:sz="4" w:space="0"/>
                    <w:bottom w:val="single" w:color="auto" w:sz="4" w:space="0"/>
                  </w:tcBorders>
                  <w:tcMar>
                    <w:top w:w="11" w:type="dxa"/>
                    <w:left w:w="11" w:type="dxa"/>
                    <w:bottom w:w="0" w:type="dxa"/>
                    <w:right w:w="11" w:type="dxa"/>
                  </w:tcMar>
                  <w:vAlign w:val="center"/>
                </w:tcPr>
                <w:p w14:paraId="24788629">
                  <w:pPr>
                    <w:pStyle w:val="4"/>
                    <w:spacing w:before="36" w:after="36"/>
                    <w:jc w:val="center"/>
                    <w:rPr>
                      <w:szCs w:val="18"/>
                    </w:rPr>
                  </w:pPr>
                </w:p>
              </w:tc>
              <w:tc>
                <w:tcPr>
                  <w:tcW w:w="992" w:type="dxa"/>
                  <w:gridSpan w:val="3"/>
                  <w:tcBorders>
                    <w:top w:val="single" w:color="auto" w:sz="4" w:space="0"/>
                    <w:bottom w:val="single" w:color="auto" w:sz="4" w:space="0"/>
                  </w:tcBorders>
                  <w:tcMar>
                    <w:top w:w="11" w:type="dxa"/>
                    <w:left w:w="11" w:type="dxa"/>
                    <w:bottom w:w="0" w:type="dxa"/>
                    <w:right w:w="11" w:type="dxa"/>
                  </w:tcMar>
                  <w:vAlign w:val="center"/>
                </w:tcPr>
                <w:p w14:paraId="30E911AE">
                  <w:pPr>
                    <w:pStyle w:val="4"/>
                    <w:spacing w:before="36" w:after="36"/>
                    <w:jc w:val="center"/>
                    <w:rPr>
                      <w:rFonts w:ascii="黑体" w:eastAsia="黑体"/>
                      <w:szCs w:val="18"/>
                    </w:rPr>
                  </w:pPr>
                  <w:r>
                    <w:rPr>
                      <w:rFonts w:hint="eastAsia" w:ascii="黑体" w:eastAsia="黑体"/>
                      <w:szCs w:val="18"/>
                    </w:rPr>
                    <w:t>—</w:t>
                  </w:r>
                </w:p>
              </w:tc>
              <w:tc>
                <w:tcPr>
                  <w:tcW w:w="709" w:type="dxa"/>
                  <w:gridSpan w:val="2"/>
                  <w:tcBorders>
                    <w:top w:val="single" w:color="auto" w:sz="4" w:space="0"/>
                    <w:bottom w:val="single" w:color="auto" w:sz="4" w:space="0"/>
                    <w:right w:val="single" w:color="auto" w:sz="4" w:space="0"/>
                  </w:tcBorders>
                  <w:tcMar>
                    <w:top w:w="11" w:type="dxa"/>
                    <w:left w:w="11" w:type="dxa"/>
                    <w:bottom w:w="0" w:type="dxa"/>
                    <w:right w:w="11" w:type="dxa"/>
                  </w:tcMar>
                  <w:vAlign w:val="center"/>
                </w:tcPr>
                <w:p w14:paraId="734EE32C">
                  <w:pPr>
                    <w:pStyle w:val="4"/>
                    <w:spacing w:before="36" w:after="36"/>
                    <w:jc w:val="center"/>
                    <w:rPr>
                      <w:rFonts w:ascii="黑体" w:eastAsia="黑体"/>
                      <w:szCs w:val="18"/>
                    </w:rPr>
                  </w:pPr>
                  <w:r>
                    <w:rPr>
                      <w:rFonts w:hint="eastAsia" w:ascii="黑体" w:eastAsia="黑体"/>
                      <w:szCs w:val="18"/>
                    </w:rPr>
                    <w:t>—</w:t>
                  </w:r>
                </w:p>
              </w:tc>
            </w:tr>
            <w:tr w14:paraId="40EAF99A">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255" w:hRule="atLeast"/>
                <w:jc w:val="center"/>
              </w:trPr>
              <w:tc>
                <w:tcPr>
                  <w:tcW w:w="579" w:type="dxa"/>
                  <w:vMerge w:val="continue"/>
                  <w:tcBorders>
                    <w:top w:val="single" w:color="auto" w:sz="4" w:space="0"/>
                    <w:left w:val="single" w:color="auto" w:sz="4" w:space="0"/>
                    <w:bottom w:val="single" w:color="auto" w:sz="4" w:space="0"/>
                  </w:tcBorders>
                  <w:vAlign w:val="center"/>
                </w:tcPr>
                <w:p w14:paraId="07C8459C">
                  <w:pPr>
                    <w:pStyle w:val="4"/>
                    <w:spacing w:before="36" w:after="36"/>
                    <w:jc w:val="center"/>
                    <w:rPr>
                      <w:szCs w:val="18"/>
                    </w:rPr>
                  </w:pPr>
                </w:p>
              </w:tc>
              <w:tc>
                <w:tcPr>
                  <w:tcW w:w="1547" w:type="dxa"/>
                  <w:gridSpan w:val="2"/>
                  <w:tcBorders>
                    <w:top w:val="single" w:color="auto" w:sz="4" w:space="0"/>
                    <w:bottom w:val="single" w:color="auto" w:sz="4" w:space="0"/>
                  </w:tcBorders>
                  <w:tcMar>
                    <w:top w:w="11" w:type="dxa"/>
                    <w:left w:w="11" w:type="dxa"/>
                    <w:bottom w:w="0" w:type="dxa"/>
                    <w:right w:w="11" w:type="dxa"/>
                  </w:tcMar>
                  <w:vAlign w:val="center"/>
                </w:tcPr>
                <w:p w14:paraId="17EBD7A1">
                  <w:pPr>
                    <w:pStyle w:val="4"/>
                    <w:ind w:left="38" w:leftChars="19" w:right="38" w:rightChars="19" w:firstLine="168" w:firstLineChars="100"/>
                    <w:rPr>
                      <w:szCs w:val="18"/>
                    </w:rPr>
                  </w:pPr>
                  <w:r>
                    <w:rPr>
                      <w:rFonts w:hint="eastAsia"/>
                      <w:spacing w:val="-6"/>
                      <w:szCs w:val="18"/>
                    </w:rPr>
                    <w:t>地方教育附加本期应补（退）</w:t>
                  </w:r>
                  <w:r>
                    <w:rPr>
                      <w:rFonts w:hint="eastAsia"/>
                      <w:szCs w:val="18"/>
                    </w:rPr>
                    <w:t>费额</w:t>
                  </w:r>
                </w:p>
              </w:tc>
              <w:tc>
                <w:tcPr>
                  <w:tcW w:w="1980" w:type="dxa"/>
                  <w:gridSpan w:val="5"/>
                  <w:tcBorders>
                    <w:top w:val="single" w:color="auto" w:sz="4" w:space="0"/>
                    <w:bottom w:val="single" w:color="auto" w:sz="4" w:space="0"/>
                  </w:tcBorders>
                  <w:tcMar>
                    <w:top w:w="11" w:type="dxa"/>
                    <w:left w:w="11" w:type="dxa"/>
                    <w:bottom w:w="0" w:type="dxa"/>
                    <w:right w:w="11" w:type="dxa"/>
                  </w:tcMar>
                  <w:vAlign w:val="center"/>
                </w:tcPr>
                <w:p w14:paraId="32494DD2">
                  <w:pPr>
                    <w:pStyle w:val="4"/>
                    <w:spacing w:before="36" w:after="36"/>
                    <w:jc w:val="center"/>
                    <w:rPr>
                      <w:szCs w:val="18"/>
                    </w:rPr>
                  </w:pPr>
                  <w:r>
                    <w:rPr>
                      <w:rFonts w:hint="eastAsia"/>
                      <w:szCs w:val="18"/>
                    </w:rPr>
                    <w:t>4</w:t>
                  </w:r>
                  <w:r>
                    <w:rPr>
                      <w:szCs w:val="18"/>
                    </w:rPr>
                    <w:t>1</w:t>
                  </w:r>
                </w:p>
              </w:tc>
              <w:tc>
                <w:tcPr>
                  <w:tcW w:w="992" w:type="dxa"/>
                  <w:gridSpan w:val="4"/>
                  <w:tcBorders>
                    <w:top w:val="single" w:color="auto" w:sz="4" w:space="0"/>
                    <w:bottom w:val="single" w:color="auto" w:sz="4" w:space="0"/>
                  </w:tcBorders>
                  <w:tcMar>
                    <w:top w:w="11" w:type="dxa"/>
                    <w:left w:w="11" w:type="dxa"/>
                    <w:bottom w:w="0" w:type="dxa"/>
                    <w:right w:w="11" w:type="dxa"/>
                  </w:tcMar>
                  <w:vAlign w:val="center"/>
                </w:tcPr>
                <w:p w14:paraId="701A26C5">
                  <w:pPr>
                    <w:pStyle w:val="4"/>
                    <w:spacing w:before="36" w:after="36"/>
                    <w:jc w:val="center"/>
                    <w:rPr>
                      <w:szCs w:val="18"/>
                    </w:rPr>
                  </w:pPr>
                </w:p>
              </w:tc>
              <w:tc>
                <w:tcPr>
                  <w:tcW w:w="993" w:type="dxa"/>
                  <w:gridSpan w:val="3"/>
                  <w:tcBorders>
                    <w:top w:val="single" w:color="auto" w:sz="4" w:space="0"/>
                    <w:bottom w:val="single" w:color="auto" w:sz="4" w:space="0"/>
                  </w:tcBorders>
                  <w:tcMar>
                    <w:top w:w="11" w:type="dxa"/>
                    <w:left w:w="11" w:type="dxa"/>
                    <w:bottom w:w="0" w:type="dxa"/>
                    <w:right w:w="11" w:type="dxa"/>
                  </w:tcMar>
                  <w:vAlign w:val="center"/>
                </w:tcPr>
                <w:p w14:paraId="61F5E50D">
                  <w:pPr>
                    <w:pStyle w:val="4"/>
                    <w:spacing w:before="36" w:after="36"/>
                    <w:jc w:val="center"/>
                    <w:rPr>
                      <w:szCs w:val="18"/>
                    </w:rPr>
                  </w:pPr>
                </w:p>
              </w:tc>
              <w:tc>
                <w:tcPr>
                  <w:tcW w:w="992" w:type="dxa"/>
                  <w:gridSpan w:val="3"/>
                  <w:tcBorders>
                    <w:top w:val="single" w:color="auto" w:sz="4" w:space="0"/>
                    <w:bottom w:val="single" w:color="auto" w:sz="4" w:space="0"/>
                  </w:tcBorders>
                  <w:tcMar>
                    <w:top w:w="11" w:type="dxa"/>
                    <w:left w:w="11" w:type="dxa"/>
                    <w:bottom w:w="0" w:type="dxa"/>
                    <w:right w:w="11" w:type="dxa"/>
                  </w:tcMar>
                  <w:vAlign w:val="center"/>
                </w:tcPr>
                <w:p w14:paraId="4F430850">
                  <w:pPr>
                    <w:pStyle w:val="4"/>
                    <w:spacing w:before="36" w:after="36"/>
                    <w:jc w:val="center"/>
                    <w:rPr>
                      <w:rFonts w:ascii="黑体" w:eastAsia="黑体"/>
                      <w:szCs w:val="18"/>
                    </w:rPr>
                  </w:pPr>
                  <w:r>
                    <w:rPr>
                      <w:rFonts w:hint="eastAsia" w:ascii="黑体" w:eastAsia="黑体"/>
                      <w:szCs w:val="18"/>
                    </w:rPr>
                    <w:t>—</w:t>
                  </w:r>
                </w:p>
              </w:tc>
              <w:tc>
                <w:tcPr>
                  <w:tcW w:w="709" w:type="dxa"/>
                  <w:gridSpan w:val="2"/>
                  <w:tcBorders>
                    <w:top w:val="single" w:color="auto" w:sz="4" w:space="0"/>
                    <w:bottom w:val="single" w:color="auto" w:sz="4" w:space="0"/>
                    <w:right w:val="single" w:color="auto" w:sz="4" w:space="0"/>
                  </w:tcBorders>
                  <w:tcMar>
                    <w:top w:w="11" w:type="dxa"/>
                    <w:left w:w="11" w:type="dxa"/>
                    <w:bottom w:w="0" w:type="dxa"/>
                    <w:right w:w="11" w:type="dxa"/>
                  </w:tcMar>
                  <w:vAlign w:val="center"/>
                </w:tcPr>
                <w:p w14:paraId="17B48382">
                  <w:pPr>
                    <w:pStyle w:val="4"/>
                    <w:spacing w:before="36" w:after="36"/>
                    <w:jc w:val="center"/>
                    <w:rPr>
                      <w:rFonts w:ascii="黑体" w:eastAsia="黑体"/>
                      <w:szCs w:val="18"/>
                    </w:rPr>
                  </w:pPr>
                  <w:r>
                    <w:rPr>
                      <w:rFonts w:hint="eastAsia" w:ascii="黑体" w:eastAsia="黑体"/>
                      <w:szCs w:val="18"/>
                    </w:rPr>
                    <w:t>—</w:t>
                  </w:r>
                </w:p>
              </w:tc>
            </w:tr>
            <w:tr w14:paraId="3C1D6766">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255" w:hRule="atLeast"/>
                <w:jc w:val="center"/>
              </w:trPr>
              <w:tc>
                <w:tcPr>
                  <w:tcW w:w="7792" w:type="dxa"/>
                  <w:gridSpan w:val="20"/>
                  <w:tcBorders>
                    <w:top w:val="single" w:color="auto" w:sz="4" w:space="0"/>
                    <w:left w:val="single" w:color="auto" w:sz="4" w:space="0"/>
                    <w:bottom w:val="single" w:color="auto" w:sz="4" w:space="0"/>
                    <w:right w:val="single" w:color="auto" w:sz="4" w:space="0"/>
                  </w:tcBorders>
                  <w:vAlign w:val="center"/>
                </w:tcPr>
                <w:p w14:paraId="53C71BD3">
                  <w:pPr>
                    <w:pStyle w:val="4"/>
                    <w:spacing w:before="36" w:after="0"/>
                    <w:jc w:val="left"/>
                    <w:rPr>
                      <w:rFonts w:ascii="黑体" w:eastAsia="黑体"/>
                      <w:szCs w:val="18"/>
                    </w:rPr>
                  </w:pPr>
                  <w:r>
                    <w:rPr>
                      <w:rFonts w:hint="eastAsia" w:ascii="黑体" w:eastAsia="黑体"/>
                      <w:szCs w:val="18"/>
                    </w:rPr>
                    <w:t>声明：此表是根据国家税收法律法规及相关规定填写的，本人（单位）对填报内容（及附带资料）的真实性、可靠性、完整性负责。</w:t>
                  </w:r>
                </w:p>
                <w:p w14:paraId="2A7AAB47">
                  <w:pPr>
                    <w:pStyle w:val="4"/>
                    <w:spacing w:before="36" w:after="36"/>
                    <w:jc w:val="right"/>
                    <w:rPr>
                      <w:rFonts w:ascii="黑体" w:eastAsia="黑体"/>
                      <w:szCs w:val="18"/>
                    </w:rPr>
                  </w:pPr>
                  <w:r>
                    <w:rPr>
                      <w:rFonts w:hint="eastAsia" w:ascii="黑体" w:eastAsia="黑体"/>
                      <w:szCs w:val="18"/>
                    </w:rPr>
                    <w:t>纳税人（签章）：            年  月  日</w:t>
                  </w:r>
                </w:p>
              </w:tc>
            </w:tr>
            <w:tr w14:paraId="5A4AB326">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255" w:hRule="atLeast"/>
                <w:jc w:val="center"/>
              </w:trPr>
              <w:tc>
                <w:tcPr>
                  <w:tcW w:w="3549" w:type="dxa"/>
                  <w:gridSpan w:val="7"/>
                  <w:tcBorders>
                    <w:top w:val="single" w:color="auto" w:sz="4" w:space="0"/>
                    <w:left w:val="single" w:color="auto" w:sz="4" w:space="0"/>
                    <w:bottom w:val="single" w:color="auto" w:sz="4" w:space="0"/>
                    <w:right w:val="single" w:color="auto" w:sz="4" w:space="0"/>
                  </w:tcBorders>
                  <w:tcMar>
                    <w:top w:w="11" w:type="dxa"/>
                    <w:left w:w="11" w:type="dxa"/>
                    <w:bottom w:w="0" w:type="dxa"/>
                    <w:right w:w="11" w:type="dxa"/>
                  </w:tcMar>
                  <w:vAlign w:val="center"/>
                </w:tcPr>
                <w:p w14:paraId="68B444B8">
                  <w:pPr>
                    <w:pStyle w:val="4"/>
                    <w:jc w:val="left"/>
                    <w:rPr>
                      <w:rFonts w:ascii="黑体" w:hAnsi="黑体" w:eastAsia="黑体"/>
                      <w:szCs w:val="18"/>
                    </w:rPr>
                  </w:pPr>
                  <w:r>
                    <w:rPr>
                      <w:rFonts w:hint="eastAsia" w:ascii="黑体" w:hAnsi="黑体" w:eastAsia="黑体"/>
                      <w:szCs w:val="18"/>
                    </w:rPr>
                    <w:t>经办人：</w:t>
                  </w:r>
                </w:p>
                <w:p w14:paraId="150E9A07">
                  <w:pPr>
                    <w:pStyle w:val="4"/>
                    <w:jc w:val="left"/>
                    <w:rPr>
                      <w:rFonts w:ascii="黑体" w:hAnsi="黑体" w:eastAsia="黑体"/>
                      <w:szCs w:val="18"/>
                    </w:rPr>
                  </w:pPr>
                  <w:r>
                    <w:rPr>
                      <w:rFonts w:hint="eastAsia" w:ascii="黑体" w:hAnsi="黑体" w:eastAsia="黑体"/>
                      <w:szCs w:val="18"/>
                    </w:rPr>
                    <w:t>经办人身份证号：</w:t>
                  </w:r>
                </w:p>
                <w:p w14:paraId="136FE159">
                  <w:pPr>
                    <w:pStyle w:val="4"/>
                    <w:jc w:val="left"/>
                    <w:rPr>
                      <w:rFonts w:ascii="黑体" w:hAnsi="黑体" w:eastAsia="黑体"/>
                      <w:szCs w:val="18"/>
                    </w:rPr>
                  </w:pPr>
                  <w:r>
                    <w:rPr>
                      <w:rFonts w:hint="eastAsia" w:ascii="黑体" w:hAnsi="黑体" w:eastAsia="黑体"/>
                      <w:szCs w:val="18"/>
                    </w:rPr>
                    <w:t>代理机构签章：</w:t>
                  </w:r>
                </w:p>
                <w:p w14:paraId="5D28D25A">
                  <w:pPr>
                    <w:pStyle w:val="4"/>
                    <w:jc w:val="left"/>
                    <w:rPr>
                      <w:szCs w:val="18"/>
                    </w:rPr>
                  </w:pPr>
                  <w:r>
                    <w:rPr>
                      <w:rFonts w:hint="eastAsia" w:ascii="黑体" w:hAnsi="黑体" w:eastAsia="黑体"/>
                      <w:szCs w:val="18"/>
                    </w:rPr>
                    <w:t>代理机构统一社会信用代码：</w:t>
                  </w:r>
                </w:p>
              </w:tc>
              <w:tc>
                <w:tcPr>
                  <w:tcW w:w="4243" w:type="dxa"/>
                  <w:gridSpan w:val="13"/>
                  <w:tcBorders>
                    <w:top w:val="single" w:color="auto" w:sz="4" w:space="0"/>
                    <w:left w:val="single" w:color="auto" w:sz="4" w:space="0"/>
                    <w:bottom w:val="single" w:color="auto" w:sz="4" w:space="0"/>
                    <w:right w:val="single" w:color="auto" w:sz="4" w:space="0"/>
                  </w:tcBorders>
                  <w:tcMar>
                    <w:top w:w="11" w:type="dxa"/>
                    <w:left w:w="11" w:type="dxa"/>
                    <w:bottom w:w="0" w:type="dxa"/>
                    <w:right w:w="11" w:type="dxa"/>
                  </w:tcMar>
                  <w:vAlign w:val="center"/>
                </w:tcPr>
                <w:p w14:paraId="1B196DFD">
                  <w:pPr>
                    <w:pStyle w:val="4"/>
                    <w:ind w:left="100" w:leftChars="50"/>
                    <w:jc w:val="left"/>
                    <w:rPr>
                      <w:rFonts w:ascii="黑体" w:hAnsi="黑体" w:eastAsia="黑体"/>
                      <w:szCs w:val="18"/>
                    </w:rPr>
                  </w:pPr>
                  <w:r>
                    <w:rPr>
                      <w:rFonts w:hint="eastAsia" w:ascii="黑体" w:hAnsi="黑体" w:eastAsia="黑体"/>
                      <w:szCs w:val="18"/>
                    </w:rPr>
                    <w:t>受理人：</w:t>
                  </w:r>
                </w:p>
                <w:p w14:paraId="1EB4BC35">
                  <w:pPr>
                    <w:pStyle w:val="4"/>
                    <w:ind w:left="100" w:leftChars="50"/>
                    <w:jc w:val="left"/>
                    <w:rPr>
                      <w:rFonts w:ascii="黑体" w:hAnsi="黑体" w:eastAsia="黑体"/>
                      <w:szCs w:val="18"/>
                    </w:rPr>
                  </w:pPr>
                </w:p>
                <w:p w14:paraId="7164C1E4">
                  <w:pPr>
                    <w:pStyle w:val="4"/>
                    <w:ind w:left="100" w:leftChars="50"/>
                    <w:jc w:val="left"/>
                    <w:rPr>
                      <w:szCs w:val="18"/>
                    </w:rPr>
                  </w:pPr>
                  <w:r>
                    <w:rPr>
                      <w:rFonts w:hint="eastAsia" w:ascii="黑体" w:hAnsi="黑体" w:eastAsia="黑体"/>
                      <w:szCs w:val="18"/>
                    </w:rPr>
                    <w:t>受理税务机关（章）：        受理日期：    年  月  日</w:t>
                  </w:r>
                </w:p>
              </w:tc>
            </w:tr>
          </w:tbl>
          <w:p w14:paraId="2DCCE2E5">
            <w:pPr>
              <w:pStyle w:val="4"/>
              <w:ind w:firstLine="360" w:firstLineChars="200"/>
              <w:rPr>
                <w:lang w:bidi="ar"/>
              </w:rPr>
            </w:pPr>
          </w:p>
          <w:p w14:paraId="7AAB7A96">
            <w:pPr>
              <w:pStyle w:val="4"/>
              <w:ind w:firstLine="360" w:firstLineChars="200"/>
              <w:rPr>
                <w:b/>
                <w:lang w:bidi="ar"/>
              </w:rPr>
            </w:pPr>
            <w:r>
              <w:rPr>
                <w:rFonts w:hint="eastAsia"/>
                <w:b/>
                <w:lang w:eastAsia="zh-CN" w:bidi="ar"/>
              </w:rPr>
              <w:t>（</w:t>
            </w:r>
            <w:r>
              <w:rPr>
                <w:rFonts w:hint="eastAsia"/>
                <w:b/>
                <w:lang w:val="en-US" w:eastAsia="zh-CN" w:bidi="ar"/>
              </w:rPr>
              <w:t>二</w:t>
            </w:r>
            <w:r>
              <w:rPr>
                <w:rFonts w:hint="eastAsia"/>
                <w:b/>
                <w:lang w:eastAsia="zh-CN" w:bidi="ar"/>
              </w:rPr>
              <w:t>）</w:t>
            </w:r>
            <w:r>
              <w:rPr>
                <w:rFonts w:hint="eastAsia"/>
                <w:b/>
                <w:lang w:bidi="ar"/>
              </w:rPr>
              <w:t>小规模纳税人纳税申报</w:t>
            </w:r>
          </w:p>
          <w:p w14:paraId="2979AD52">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【教师】讲解增值税的小规模纳税人纳税申报</w:t>
            </w:r>
          </w:p>
          <w:p w14:paraId="480D1228">
            <w:pPr>
              <w:pStyle w:val="4"/>
              <w:ind w:firstLine="360" w:firstLineChars="200"/>
              <w:rPr>
                <w:lang w:bidi="ar"/>
              </w:rPr>
            </w:pPr>
            <w:r>
              <w:rPr>
                <w:rFonts w:hint="eastAsia"/>
                <w:lang w:bidi="ar"/>
              </w:rPr>
              <w:t>小规模纳税人需要填写的纳税申报资料如下。</w:t>
            </w:r>
          </w:p>
          <w:p w14:paraId="7B2DE09A">
            <w:pPr>
              <w:pStyle w:val="4"/>
              <w:ind w:firstLine="360" w:firstLineChars="200"/>
              <w:rPr>
                <w:lang w:bidi="ar"/>
              </w:rPr>
            </w:pPr>
            <w:r>
              <w:rPr>
                <w:rFonts w:hint="eastAsia"/>
                <w:lang w:bidi="ar"/>
              </w:rPr>
              <w:t>（1）《增值税及附加税费申报表（小规模纳税人适用）》（见表1-6）。</w:t>
            </w:r>
          </w:p>
          <w:p w14:paraId="53F1C6CC">
            <w:pPr>
              <w:pStyle w:val="4"/>
              <w:ind w:firstLine="360" w:firstLineChars="200"/>
              <w:rPr>
                <w:lang w:bidi="ar"/>
              </w:rPr>
            </w:pPr>
            <w:r>
              <w:rPr>
                <w:rFonts w:hint="eastAsia"/>
                <w:lang w:bidi="ar"/>
              </w:rPr>
              <w:t>（2）《增值税及附加税费申报表（小规模纳税人适用）附列资料（一）》（服务、不动产和无形资产扣除项目明细）。</w:t>
            </w:r>
          </w:p>
          <w:p w14:paraId="6F02BC3C">
            <w:pPr>
              <w:pStyle w:val="4"/>
              <w:ind w:firstLine="360" w:firstLineChars="200"/>
              <w:rPr>
                <w:lang w:bidi="ar"/>
              </w:rPr>
            </w:pPr>
            <w:r>
              <w:rPr>
                <w:rFonts w:hint="eastAsia"/>
                <w:lang w:bidi="ar"/>
              </w:rPr>
              <w:t>（3）《增值税及附加税费申报表（小规模纳税人适用）附列资料（二）》（附加税费情况表）（详见项目五）。</w:t>
            </w:r>
          </w:p>
          <w:p w14:paraId="455562F1">
            <w:pPr>
              <w:shd w:val="clear" w:color="auto" w:fill="FDF3ED"/>
              <w:ind w:firstLine="360" w:firstLineChars="200"/>
              <w:rPr>
                <w:rFonts w:ascii="MS Gothic" w:hAnsi="MS Gothic" w:cs="MS Gothic" w:eastAsiaTheme="minorEastAsia"/>
                <w:b/>
                <w:sz w:val="18"/>
                <w:szCs w:val="18"/>
              </w:rPr>
            </w:pPr>
            <w:r>
              <w:rPr>
                <w:rFonts w:hint="eastAsia" w:ascii="微软雅黑" w:hAnsi="微软雅黑" w:eastAsia="微软雅黑" w:cs="MS Mincho"/>
                <w:b/>
                <w:sz w:val="18"/>
                <w:szCs w:val="18"/>
              </w:rPr>
              <w:t>【多媒体教学】</w:t>
            </w:r>
          </w:p>
          <w:p w14:paraId="5C05D20A">
            <w:pPr>
              <w:shd w:val="clear" w:color="auto" w:fill="FDF3ED"/>
              <w:ind w:firstLine="361" w:firstLineChars="200"/>
              <w:rPr>
                <w:rFonts w:ascii="MS Gothic" w:hAnsi="MS Gothic" w:cs="MS Gothic" w:eastAsiaTheme="minorEastAsia"/>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【教师】组织学生扫码观看</w:t>
            </w:r>
            <w:r>
              <w:rPr>
                <w:rFonts w:ascii="微软雅黑" w:hAnsi="微软雅黑" w:eastAsia="微软雅黑" w:cs="MS Mincho"/>
                <w:b/>
                <w:sz w:val="18"/>
                <w:szCs w:val="18"/>
              </w:rPr>
              <w:t>”</w:t>
            </w:r>
            <w:r>
              <w:rPr>
                <w:rFonts w:hint="eastAsia" w:ascii="微软雅黑" w:hAnsi="微软雅黑" w:eastAsia="微软雅黑" w:cs="MS Mincho"/>
                <w:b/>
                <w:sz w:val="18"/>
                <w:szCs w:val="18"/>
              </w:rPr>
              <w:t>表1</w:t>
            </w:r>
            <w:r>
              <w:rPr>
                <w:rFonts w:ascii="微软雅黑" w:hAnsi="微软雅黑" w:eastAsia="微软雅黑" w:cs="MS Mincho"/>
                <w:b/>
                <w:sz w:val="18"/>
                <w:szCs w:val="18"/>
              </w:rPr>
              <w:t>-6填写说明”“（小规模）纳税人附列资料（一）及填写说明”</w:t>
            </w:r>
            <w:r>
              <w:rPr>
                <w:rFonts w:hint="eastAsia" w:ascii="微软雅黑" w:hAnsi="微软雅黑" w:eastAsia="微软雅黑" w:cs="MS Mincho"/>
                <w:b/>
                <w:sz w:val="18"/>
                <w:szCs w:val="18"/>
              </w:rPr>
              <w:t>视频（详见教材），帮助学生了解小规模纳税人纳税申报的</w:t>
            </w:r>
            <w:r>
              <w:rPr>
                <w:rFonts w:ascii="微软雅黑" w:hAnsi="微软雅黑" w:eastAsia="微软雅黑" w:cs="MS Mincho"/>
                <w:b/>
                <w:sz w:val="18"/>
                <w:szCs w:val="18"/>
              </w:rPr>
              <w:t>填写方法</w:t>
            </w:r>
          </w:p>
          <w:p w14:paraId="22A21846">
            <w:pPr>
              <w:shd w:val="clear" w:color="auto" w:fill="FDF3ED"/>
              <w:ind w:firstLine="361" w:firstLineChars="200"/>
              <w:rPr>
                <w:rFonts w:ascii="微软雅黑" w:hAnsi="微软雅黑" w:eastAsia="微软雅黑"/>
                <w:b/>
                <w:color w:val="833C0B"/>
                <w:sz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【学生】观看、</w:t>
            </w:r>
            <w:r>
              <w:rPr>
                <w:rFonts w:ascii="微软雅黑" w:hAnsi="微软雅黑" w:eastAsia="微软雅黑" w:cs="MS Mincho"/>
                <w:b/>
                <w:sz w:val="18"/>
                <w:szCs w:val="18"/>
              </w:rPr>
              <w:t>思考、理解</w:t>
            </w:r>
          </w:p>
          <w:p w14:paraId="54CAD80C">
            <w:pPr>
              <w:pStyle w:val="4"/>
              <w:ind w:firstLine="360" w:firstLineChars="200"/>
              <w:jc w:val="center"/>
              <w:rPr>
                <w:lang w:bidi="ar"/>
              </w:rPr>
            </w:pPr>
            <w:r>
              <w:rPr>
                <w:rFonts w:hint="eastAsia"/>
                <w:lang w:bidi="ar"/>
              </w:rPr>
              <w:t>表1-6  增值税及附加税费申报表</w:t>
            </w:r>
          </w:p>
          <w:p w14:paraId="7B9A84E7">
            <w:pPr>
              <w:pStyle w:val="4"/>
              <w:ind w:firstLine="360" w:firstLineChars="200"/>
              <w:jc w:val="center"/>
              <w:rPr>
                <w:lang w:bidi="ar"/>
              </w:rPr>
            </w:pPr>
            <w:r>
              <w:rPr>
                <w:rFonts w:hint="eastAsia"/>
                <w:lang w:bidi="ar"/>
              </w:rPr>
              <w:t>（小规模纳税人适用）</w:t>
            </w:r>
          </w:p>
          <w:p w14:paraId="5F60ED80">
            <w:pPr>
              <w:pStyle w:val="4"/>
              <w:ind w:firstLine="360" w:firstLineChars="200"/>
              <w:rPr>
                <w:lang w:bidi="ar"/>
              </w:rPr>
            </w:pPr>
            <w:r>
              <w:rPr>
                <w:rFonts w:hint="eastAsia"/>
                <w:lang w:bidi="ar"/>
              </w:rPr>
              <w:t>纳税人识别号（统一社会信用代码）：□□□□□□□□□□□□□□□□□□</w:t>
            </w:r>
          </w:p>
          <w:p w14:paraId="6F416770">
            <w:pPr>
              <w:pStyle w:val="4"/>
              <w:ind w:firstLine="360" w:firstLineChars="200"/>
              <w:rPr>
                <w:lang w:bidi="ar"/>
              </w:rPr>
            </w:pPr>
            <w:r>
              <w:rPr>
                <w:rFonts w:hint="eastAsia"/>
                <w:lang w:bidi="ar"/>
              </w:rPr>
              <w:t>纳税人名称：                                                     金额单位：元（列至角分）</w:t>
            </w:r>
          </w:p>
          <w:p w14:paraId="11F4D438">
            <w:pPr>
              <w:pStyle w:val="4"/>
              <w:ind w:firstLine="360" w:firstLineChars="200"/>
              <w:rPr>
                <w:lang w:bidi="ar"/>
              </w:rPr>
            </w:pPr>
            <w:r>
              <w:rPr>
                <w:rFonts w:hint="eastAsia"/>
                <w:lang w:bidi="ar"/>
              </w:rPr>
              <w:t>税款所属期：    年   月   日至    年   月   日                  填表日期：    年  月  日</w:t>
            </w:r>
          </w:p>
          <w:tbl>
            <w:tblPr>
              <w:tblStyle w:val="2"/>
              <w:tblW w:w="79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3"/>
              <w:gridCol w:w="2643"/>
              <w:gridCol w:w="360"/>
              <w:gridCol w:w="641"/>
              <w:gridCol w:w="8"/>
              <w:gridCol w:w="931"/>
              <w:gridCol w:w="10"/>
              <w:gridCol w:w="1012"/>
              <w:gridCol w:w="6"/>
              <w:gridCol w:w="860"/>
              <w:gridCol w:w="849"/>
            </w:tblGrid>
            <w:tr w14:paraId="12558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386" w:type="pct"/>
                  <w:vMerge w:val="restart"/>
                  <w:shd w:val="clear" w:color="auto" w:fill="auto"/>
                  <w:tcMar>
                    <w:top w:w="13" w:type="dxa"/>
                    <w:left w:w="13" w:type="dxa"/>
                    <w:bottom w:w="0" w:type="dxa"/>
                    <w:right w:w="13" w:type="dxa"/>
                  </w:tcMar>
                  <w:textDirection w:val="tbRlV"/>
                  <w:vAlign w:val="center"/>
                </w:tcPr>
                <w:p w14:paraId="44EFDB0E">
                  <w:pPr>
                    <w:pStyle w:val="4"/>
                    <w:jc w:val="center"/>
                    <w:rPr>
                      <w:rFonts w:ascii="黑体" w:eastAsia="黑体"/>
                      <w:szCs w:val="18"/>
                    </w:rPr>
                  </w:pPr>
                  <w:r>
                    <w:rPr>
                      <w:rFonts w:hint="eastAsia"/>
                      <w:szCs w:val="18"/>
                    </w:rPr>
                    <w:t>一、计税依据</w:t>
                  </w:r>
                </w:p>
              </w:tc>
              <w:tc>
                <w:tcPr>
                  <w:tcW w:w="1666" w:type="pct"/>
                  <w:vMerge w:val="restart"/>
                  <w:shd w:val="clear" w:color="auto" w:fill="DAE3F4" w:themeFill="accent1" w:themeFillTint="33"/>
                  <w:tcMar>
                    <w:top w:w="13" w:type="dxa"/>
                    <w:left w:w="13" w:type="dxa"/>
                    <w:bottom w:w="0" w:type="dxa"/>
                    <w:right w:w="13" w:type="dxa"/>
                  </w:tcMar>
                  <w:vAlign w:val="center"/>
                </w:tcPr>
                <w:p w14:paraId="57BD7CD0">
                  <w:pPr>
                    <w:pStyle w:val="4"/>
                    <w:ind w:left="38" w:leftChars="19" w:right="38" w:rightChars="19"/>
                    <w:jc w:val="center"/>
                    <w:rPr>
                      <w:szCs w:val="18"/>
                    </w:rPr>
                  </w:pPr>
                  <w:r>
                    <w:rPr>
                      <w:rFonts w:hint="eastAsia"/>
                      <w:szCs w:val="18"/>
                    </w:rPr>
                    <w:t>项目</w:t>
                  </w:r>
                </w:p>
              </w:tc>
              <w:tc>
                <w:tcPr>
                  <w:tcW w:w="636" w:type="pct"/>
                  <w:gridSpan w:val="3"/>
                  <w:vMerge w:val="restart"/>
                  <w:shd w:val="clear" w:color="auto" w:fill="DAE3F4" w:themeFill="accent1" w:themeFillTint="33"/>
                  <w:tcMar>
                    <w:top w:w="13" w:type="dxa"/>
                    <w:left w:w="13" w:type="dxa"/>
                    <w:bottom w:w="0" w:type="dxa"/>
                    <w:right w:w="13" w:type="dxa"/>
                  </w:tcMar>
                  <w:vAlign w:val="center"/>
                </w:tcPr>
                <w:p w14:paraId="3C31B6C4">
                  <w:pPr>
                    <w:pStyle w:val="4"/>
                    <w:ind w:left="38" w:leftChars="19" w:right="38" w:rightChars="19"/>
                    <w:jc w:val="center"/>
                    <w:rPr>
                      <w:szCs w:val="18"/>
                    </w:rPr>
                  </w:pPr>
                  <w:r>
                    <w:rPr>
                      <w:rFonts w:hint="eastAsia"/>
                      <w:szCs w:val="18"/>
                    </w:rPr>
                    <w:t>栏次</w:t>
                  </w:r>
                </w:p>
              </w:tc>
              <w:tc>
                <w:tcPr>
                  <w:tcW w:w="1235" w:type="pct"/>
                  <w:gridSpan w:val="4"/>
                  <w:shd w:val="clear" w:color="auto" w:fill="DAE3F4" w:themeFill="accent1" w:themeFillTint="33"/>
                  <w:tcMar>
                    <w:top w:w="13" w:type="dxa"/>
                    <w:left w:w="13" w:type="dxa"/>
                    <w:bottom w:w="0" w:type="dxa"/>
                    <w:right w:w="13" w:type="dxa"/>
                  </w:tcMar>
                  <w:vAlign w:val="center"/>
                </w:tcPr>
                <w:p w14:paraId="3772DA28">
                  <w:pPr>
                    <w:pStyle w:val="4"/>
                    <w:ind w:left="38" w:leftChars="19" w:right="38" w:rightChars="19"/>
                    <w:jc w:val="center"/>
                    <w:rPr>
                      <w:szCs w:val="18"/>
                    </w:rPr>
                  </w:pPr>
                  <w:r>
                    <w:rPr>
                      <w:rFonts w:hint="eastAsia"/>
                      <w:szCs w:val="18"/>
                    </w:rPr>
                    <w:t>本期数</w:t>
                  </w:r>
                </w:p>
              </w:tc>
              <w:tc>
                <w:tcPr>
                  <w:tcW w:w="1077" w:type="pct"/>
                  <w:gridSpan w:val="2"/>
                  <w:shd w:val="clear" w:color="auto" w:fill="DAE3F4" w:themeFill="accent1" w:themeFillTint="33"/>
                  <w:tcMar>
                    <w:top w:w="13" w:type="dxa"/>
                    <w:left w:w="13" w:type="dxa"/>
                    <w:bottom w:w="0" w:type="dxa"/>
                    <w:right w:w="13" w:type="dxa"/>
                  </w:tcMar>
                  <w:vAlign w:val="center"/>
                </w:tcPr>
                <w:p w14:paraId="463B1323">
                  <w:pPr>
                    <w:pStyle w:val="4"/>
                    <w:ind w:left="38" w:leftChars="19" w:right="38" w:rightChars="19"/>
                    <w:jc w:val="center"/>
                    <w:rPr>
                      <w:szCs w:val="18"/>
                    </w:rPr>
                  </w:pPr>
                  <w:r>
                    <w:rPr>
                      <w:rFonts w:hint="eastAsia"/>
                      <w:szCs w:val="18"/>
                    </w:rPr>
                    <w:t>本年累计</w:t>
                  </w:r>
                </w:p>
              </w:tc>
            </w:tr>
            <w:tr w14:paraId="4EC61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7" w:hRule="atLeast"/>
                <w:jc w:val="center"/>
              </w:trPr>
              <w:tc>
                <w:tcPr>
                  <w:tcW w:w="386" w:type="pct"/>
                  <w:vMerge w:val="continue"/>
                  <w:shd w:val="clear" w:color="auto" w:fill="auto"/>
                  <w:tcMar>
                    <w:top w:w="13" w:type="dxa"/>
                    <w:left w:w="13" w:type="dxa"/>
                    <w:bottom w:w="0" w:type="dxa"/>
                    <w:right w:w="13" w:type="dxa"/>
                  </w:tcMar>
                  <w:vAlign w:val="center"/>
                </w:tcPr>
                <w:p w14:paraId="1586B039">
                  <w:pPr>
                    <w:pStyle w:val="4"/>
                    <w:ind w:firstLine="300"/>
                    <w:jc w:val="center"/>
                    <w:rPr>
                      <w:szCs w:val="18"/>
                    </w:rPr>
                  </w:pPr>
                </w:p>
              </w:tc>
              <w:tc>
                <w:tcPr>
                  <w:tcW w:w="1666" w:type="pct"/>
                  <w:vMerge w:val="continue"/>
                  <w:shd w:val="clear" w:color="auto" w:fill="DAE3F4" w:themeFill="accent1" w:themeFillTint="33"/>
                  <w:tcMar>
                    <w:top w:w="13" w:type="dxa"/>
                    <w:left w:w="13" w:type="dxa"/>
                    <w:bottom w:w="0" w:type="dxa"/>
                    <w:right w:w="13" w:type="dxa"/>
                  </w:tcMar>
                  <w:vAlign w:val="center"/>
                </w:tcPr>
                <w:p w14:paraId="78296307">
                  <w:pPr>
                    <w:pStyle w:val="4"/>
                    <w:ind w:firstLine="300"/>
                    <w:jc w:val="center"/>
                    <w:rPr>
                      <w:szCs w:val="18"/>
                    </w:rPr>
                  </w:pPr>
                </w:p>
              </w:tc>
              <w:tc>
                <w:tcPr>
                  <w:tcW w:w="636" w:type="pct"/>
                  <w:gridSpan w:val="3"/>
                  <w:vMerge w:val="continue"/>
                  <w:shd w:val="clear" w:color="auto" w:fill="DAE3F4" w:themeFill="accent1" w:themeFillTint="33"/>
                  <w:tcMar>
                    <w:top w:w="13" w:type="dxa"/>
                    <w:left w:w="13" w:type="dxa"/>
                    <w:bottom w:w="0" w:type="dxa"/>
                    <w:right w:w="13" w:type="dxa"/>
                  </w:tcMar>
                  <w:vAlign w:val="center"/>
                </w:tcPr>
                <w:p w14:paraId="4C3CCE54">
                  <w:pPr>
                    <w:pStyle w:val="4"/>
                    <w:ind w:firstLine="300"/>
                    <w:rPr>
                      <w:szCs w:val="18"/>
                    </w:rPr>
                  </w:pPr>
                </w:p>
              </w:tc>
              <w:tc>
                <w:tcPr>
                  <w:tcW w:w="593" w:type="pct"/>
                  <w:gridSpan w:val="2"/>
                  <w:shd w:val="clear" w:color="auto" w:fill="DAE3F4" w:themeFill="accent1" w:themeFillTint="33"/>
                  <w:tcMar>
                    <w:top w:w="13" w:type="dxa"/>
                    <w:left w:w="13" w:type="dxa"/>
                    <w:bottom w:w="0" w:type="dxa"/>
                    <w:right w:w="13" w:type="dxa"/>
                  </w:tcMar>
                  <w:vAlign w:val="center"/>
                </w:tcPr>
                <w:p w14:paraId="5CCE6B6A">
                  <w:pPr>
                    <w:pStyle w:val="4"/>
                    <w:jc w:val="center"/>
                    <w:rPr>
                      <w:szCs w:val="18"/>
                    </w:rPr>
                  </w:pPr>
                  <w:r>
                    <w:rPr>
                      <w:rFonts w:hint="eastAsia"/>
                      <w:szCs w:val="18"/>
                    </w:rPr>
                    <w:t>货物</w:t>
                  </w:r>
                  <w:r>
                    <w:rPr>
                      <w:szCs w:val="18"/>
                    </w:rPr>
                    <w:br w:type="textWrapping"/>
                  </w:r>
                  <w:r>
                    <w:rPr>
                      <w:rFonts w:hint="eastAsia"/>
                      <w:szCs w:val="18"/>
                    </w:rPr>
                    <w:t>及劳务</w:t>
                  </w:r>
                </w:p>
              </w:tc>
              <w:tc>
                <w:tcPr>
                  <w:tcW w:w="642" w:type="pct"/>
                  <w:gridSpan w:val="2"/>
                  <w:shd w:val="clear" w:color="auto" w:fill="DAE3F4" w:themeFill="accent1" w:themeFillTint="33"/>
                  <w:tcMar>
                    <w:top w:w="13" w:type="dxa"/>
                    <w:left w:w="13" w:type="dxa"/>
                    <w:bottom w:w="0" w:type="dxa"/>
                    <w:right w:w="13" w:type="dxa"/>
                  </w:tcMar>
                  <w:vAlign w:val="center"/>
                </w:tcPr>
                <w:p w14:paraId="7615EB54">
                  <w:pPr>
                    <w:pStyle w:val="4"/>
                    <w:ind w:left="38" w:leftChars="19" w:right="38" w:rightChars="19"/>
                    <w:jc w:val="center"/>
                    <w:rPr>
                      <w:szCs w:val="18"/>
                    </w:rPr>
                  </w:pPr>
                  <w:r>
                    <w:rPr>
                      <w:rFonts w:hint="eastAsia"/>
                      <w:szCs w:val="18"/>
                    </w:rPr>
                    <w:t>服务、不动产和无形</w:t>
                  </w:r>
                  <w:r>
                    <w:rPr>
                      <w:szCs w:val="18"/>
                    </w:rPr>
                    <w:br w:type="textWrapping"/>
                  </w:r>
                  <w:r>
                    <w:rPr>
                      <w:rFonts w:hint="eastAsia"/>
                      <w:szCs w:val="18"/>
                    </w:rPr>
                    <w:t>资产</w:t>
                  </w:r>
                </w:p>
              </w:tc>
              <w:tc>
                <w:tcPr>
                  <w:tcW w:w="542" w:type="pct"/>
                  <w:shd w:val="clear" w:color="auto" w:fill="DAE3F4" w:themeFill="accent1" w:themeFillTint="33"/>
                  <w:tcMar>
                    <w:top w:w="13" w:type="dxa"/>
                    <w:left w:w="13" w:type="dxa"/>
                    <w:bottom w:w="0" w:type="dxa"/>
                    <w:right w:w="13" w:type="dxa"/>
                  </w:tcMar>
                  <w:vAlign w:val="center"/>
                </w:tcPr>
                <w:p w14:paraId="548CCDE2">
                  <w:pPr>
                    <w:pStyle w:val="4"/>
                    <w:ind w:left="38" w:leftChars="19" w:right="38" w:rightChars="19"/>
                    <w:jc w:val="center"/>
                    <w:rPr>
                      <w:szCs w:val="18"/>
                    </w:rPr>
                  </w:pPr>
                  <w:r>
                    <w:rPr>
                      <w:rFonts w:hint="eastAsia"/>
                      <w:szCs w:val="18"/>
                    </w:rPr>
                    <w:t>货物</w:t>
                  </w:r>
                  <w:r>
                    <w:rPr>
                      <w:szCs w:val="18"/>
                    </w:rPr>
                    <w:br w:type="textWrapping"/>
                  </w:r>
                  <w:r>
                    <w:rPr>
                      <w:rFonts w:hint="eastAsia"/>
                      <w:szCs w:val="18"/>
                    </w:rPr>
                    <w:t>及劳务</w:t>
                  </w:r>
                </w:p>
              </w:tc>
              <w:tc>
                <w:tcPr>
                  <w:tcW w:w="535" w:type="pct"/>
                  <w:shd w:val="clear" w:color="auto" w:fill="DAE3F4" w:themeFill="accent1" w:themeFillTint="33"/>
                  <w:tcMar>
                    <w:top w:w="13" w:type="dxa"/>
                    <w:left w:w="13" w:type="dxa"/>
                    <w:bottom w:w="0" w:type="dxa"/>
                    <w:right w:w="13" w:type="dxa"/>
                  </w:tcMar>
                  <w:vAlign w:val="center"/>
                </w:tcPr>
                <w:p w14:paraId="2BC3B27A">
                  <w:pPr>
                    <w:pStyle w:val="4"/>
                    <w:ind w:left="38" w:leftChars="19" w:right="38" w:rightChars="19"/>
                    <w:jc w:val="center"/>
                    <w:rPr>
                      <w:szCs w:val="18"/>
                    </w:rPr>
                  </w:pPr>
                  <w:r>
                    <w:rPr>
                      <w:rFonts w:hint="eastAsia"/>
                      <w:szCs w:val="18"/>
                    </w:rPr>
                    <w:t>服务、不动产和无形资产</w:t>
                  </w:r>
                </w:p>
              </w:tc>
            </w:tr>
            <w:tr w14:paraId="74036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8" w:hRule="exact"/>
                <w:jc w:val="center"/>
              </w:trPr>
              <w:tc>
                <w:tcPr>
                  <w:tcW w:w="386" w:type="pct"/>
                  <w:vMerge w:val="continue"/>
                  <w:shd w:val="clear" w:color="auto" w:fill="auto"/>
                  <w:vAlign w:val="center"/>
                </w:tcPr>
                <w:p w14:paraId="4E578DA8">
                  <w:pPr>
                    <w:pStyle w:val="4"/>
                    <w:ind w:firstLine="300"/>
                    <w:jc w:val="center"/>
                    <w:rPr>
                      <w:szCs w:val="18"/>
                    </w:rPr>
                  </w:pPr>
                </w:p>
              </w:tc>
              <w:tc>
                <w:tcPr>
                  <w:tcW w:w="1666" w:type="pct"/>
                  <w:shd w:val="clear" w:color="auto" w:fill="auto"/>
                  <w:tcMar>
                    <w:top w:w="13" w:type="dxa"/>
                    <w:left w:w="13" w:type="dxa"/>
                    <w:bottom w:w="0" w:type="dxa"/>
                    <w:right w:w="13" w:type="dxa"/>
                  </w:tcMar>
                  <w:vAlign w:val="center"/>
                </w:tcPr>
                <w:p w14:paraId="4BF8AED4">
                  <w:pPr>
                    <w:pStyle w:val="4"/>
                    <w:ind w:left="38" w:leftChars="19" w:right="38" w:rightChars="19" w:firstLine="180" w:firstLineChars="100"/>
                    <w:rPr>
                      <w:szCs w:val="18"/>
                    </w:rPr>
                  </w:pPr>
                  <w:r>
                    <w:rPr>
                      <w:rFonts w:hint="eastAsia"/>
                      <w:szCs w:val="18"/>
                    </w:rPr>
                    <w:t>（一）应征增值税不含税销售额（3</w:t>
                  </w:r>
                  <w:r>
                    <w:rPr>
                      <w:szCs w:val="18"/>
                    </w:rPr>
                    <w:t>%</w:t>
                  </w:r>
                  <w:r>
                    <w:rPr>
                      <w:rFonts w:hint="eastAsia"/>
                      <w:szCs w:val="18"/>
                    </w:rPr>
                    <w:t>征收率）</w:t>
                  </w:r>
                </w:p>
              </w:tc>
              <w:tc>
                <w:tcPr>
                  <w:tcW w:w="636" w:type="pct"/>
                  <w:gridSpan w:val="3"/>
                  <w:shd w:val="clear" w:color="auto" w:fill="auto"/>
                  <w:tcMar>
                    <w:top w:w="13" w:type="dxa"/>
                    <w:left w:w="13" w:type="dxa"/>
                    <w:bottom w:w="0" w:type="dxa"/>
                    <w:right w:w="13" w:type="dxa"/>
                  </w:tcMar>
                  <w:vAlign w:val="center"/>
                </w:tcPr>
                <w:p w14:paraId="0FD41C13">
                  <w:pPr>
                    <w:pStyle w:val="4"/>
                    <w:jc w:val="center"/>
                    <w:rPr>
                      <w:szCs w:val="18"/>
                    </w:rPr>
                  </w:pPr>
                  <w:r>
                    <w:rPr>
                      <w:szCs w:val="18"/>
                    </w:rPr>
                    <w:t>1</w:t>
                  </w:r>
                </w:p>
              </w:tc>
              <w:tc>
                <w:tcPr>
                  <w:tcW w:w="593" w:type="pct"/>
                  <w:gridSpan w:val="2"/>
                  <w:shd w:val="clear" w:color="auto" w:fill="auto"/>
                  <w:tcMar>
                    <w:top w:w="13" w:type="dxa"/>
                    <w:left w:w="13" w:type="dxa"/>
                    <w:bottom w:w="0" w:type="dxa"/>
                    <w:right w:w="13" w:type="dxa"/>
                  </w:tcMar>
                  <w:vAlign w:val="center"/>
                </w:tcPr>
                <w:p w14:paraId="676FCE67">
                  <w:pPr>
                    <w:pStyle w:val="4"/>
                    <w:jc w:val="center"/>
                    <w:rPr>
                      <w:szCs w:val="18"/>
                    </w:rPr>
                  </w:pPr>
                </w:p>
              </w:tc>
              <w:tc>
                <w:tcPr>
                  <w:tcW w:w="642" w:type="pct"/>
                  <w:gridSpan w:val="2"/>
                  <w:shd w:val="clear" w:color="auto" w:fill="auto"/>
                  <w:tcMar>
                    <w:top w:w="13" w:type="dxa"/>
                    <w:left w:w="13" w:type="dxa"/>
                    <w:bottom w:w="0" w:type="dxa"/>
                    <w:right w:w="13" w:type="dxa"/>
                  </w:tcMar>
                  <w:vAlign w:val="center"/>
                </w:tcPr>
                <w:p w14:paraId="44A9302B">
                  <w:pPr>
                    <w:pStyle w:val="4"/>
                    <w:jc w:val="center"/>
                    <w:rPr>
                      <w:szCs w:val="18"/>
                    </w:rPr>
                  </w:pPr>
                </w:p>
              </w:tc>
              <w:tc>
                <w:tcPr>
                  <w:tcW w:w="542" w:type="pct"/>
                  <w:shd w:val="clear" w:color="auto" w:fill="auto"/>
                  <w:tcMar>
                    <w:top w:w="13" w:type="dxa"/>
                    <w:left w:w="13" w:type="dxa"/>
                    <w:bottom w:w="0" w:type="dxa"/>
                    <w:right w:w="13" w:type="dxa"/>
                  </w:tcMar>
                  <w:vAlign w:val="center"/>
                </w:tcPr>
                <w:p w14:paraId="53DB5DCD">
                  <w:pPr>
                    <w:pStyle w:val="4"/>
                    <w:jc w:val="center"/>
                    <w:rPr>
                      <w:szCs w:val="18"/>
                    </w:rPr>
                  </w:pPr>
                </w:p>
              </w:tc>
              <w:tc>
                <w:tcPr>
                  <w:tcW w:w="535" w:type="pct"/>
                  <w:shd w:val="clear" w:color="auto" w:fill="auto"/>
                  <w:tcMar>
                    <w:top w:w="13" w:type="dxa"/>
                    <w:left w:w="13" w:type="dxa"/>
                    <w:bottom w:w="0" w:type="dxa"/>
                    <w:right w:w="13" w:type="dxa"/>
                  </w:tcMar>
                  <w:vAlign w:val="center"/>
                </w:tcPr>
                <w:p w14:paraId="7D40B51C">
                  <w:pPr>
                    <w:pStyle w:val="4"/>
                    <w:jc w:val="center"/>
                    <w:rPr>
                      <w:szCs w:val="18"/>
                    </w:rPr>
                  </w:pPr>
                </w:p>
              </w:tc>
            </w:tr>
            <w:tr w14:paraId="7F871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2" w:hRule="exact"/>
                <w:jc w:val="center"/>
              </w:trPr>
              <w:tc>
                <w:tcPr>
                  <w:tcW w:w="386" w:type="pct"/>
                  <w:vMerge w:val="continue"/>
                  <w:shd w:val="clear" w:color="auto" w:fill="auto"/>
                  <w:vAlign w:val="center"/>
                </w:tcPr>
                <w:p w14:paraId="45064455">
                  <w:pPr>
                    <w:pStyle w:val="4"/>
                    <w:ind w:firstLine="300"/>
                    <w:jc w:val="center"/>
                    <w:rPr>
                      <w:szCs w:val="18"/>
                    </w:rPr>
                  </w:pPr>
                </w:p>
              </w:tc>
              <w:tc>
                <w:tcPr>
                  <w:tcW w:w="1666" w:type="pct"/>
                  <w:shd w:val="clear" w:color="auto" w:fill="auto"/>
                  <w:tcMar>
                    <w:top w:w="13" w:type="dxa"/>
                    <w:left w:w="13" w:type="dxa"/>
                    <w:bottom w:w="0" w:type="dxa"/>
                    <w:right w:w="13" w:type="dxa"/>
                  </w:tcMar>
                  <w:vAlign w:val="center"/>
                </w:tcPr>
                <w:p w14:paraId="657C56DD">
                  <w:pPr>
                    <w:pStyle w:val="4"/>
                    <w:ind w:left="38" w:leftChars="19" w:right="38" w:rightChars="19" w:firstLine="188" w:firstLineChars="100"/>
                    <w:rPr>
                      <w:szCs w:val="18"/>
                    </w:rPr>
                  </w:pPr>
                  <w:r>
                    <w:rPr>
                      <w:rFonts w:hint="eastAsia"/>
                      <w:spacing w:val="4"/>
                      <w:szCs w:val="18"/>
                    </w:rPr>
                    <w:t xml:space="preserve"> </w:t>
                  </w:r>
                  <w:r>
                    <w:rPr>
                      <w:spacing w:val="4"/>
                      <w:szCs w:val="18"/>
                    </w:rPr>
                    <w:t xml:space="preserve">  </w:t>
                  </w:r>
                  <w:r>
                    <w:rPr>
                      <w:rFonts w:hint="eastAsia"/>
                      <w:spacing w:val="4"/>
                      <w:szCs w:val="18"/>
                    </w:rPr>
                    <w:t>增值税专用发票不含税销售额</w:t>
                  </w:r>
                </w:p>
              </w:tc>
              <w:tc>
                <w:tcPr>
                  <w:tcW w:w="636" w:type="pct"/>
                  <w:gridSpan w:val="3"/>
                  <w:shd w:val="clear" w:color="auto" w:fill="auto"/>
                  <w:tcMar>
                    <w:top w:w="13" w:type="dxa"/>
                    <w:left w:w="13" w:type="dxa"/>
                    <w:bottom w:w="0" w:type="dxa"/>
                    <w:right w:w="13" w:type="dxa"/>
                  </w:tcMar>
                  <w:vAlign w:val="center"/>
                </w:tcPr>
                <w:p w14:paraId="58A1CF43">
                  <w:pPr>
                    <w:pStyle w:val="4"/>
                    <w:jc w:val="center"/>
                    <w:rPr>
                      <w:szCs w:val="18"/>
                    </w:rPr>
                  </w:pPr>
                  <w:r>
                    <w:rPr>
                      <w:szCs w:val="18"/>
                    </w:rPr>
                    <w:t>2</w:t>
                  </w:r>
                </w:p>
              </w:tc>
              <w:tc>
                <w:tcPr>
                  <w:tcW w:w="593" w:type="pct"/>
                  <w:gridSpan w:val="2"/>
                  <w:shd w:val="clear" w:color="auto" w:fill="auto"/>
                  <w:tcMar>
                    <w:top w:w="13" w:type="dxa"/>
                    <w:left w:w="13" w:type="dxa"/>
                    <w:bottom w:w="0" w:type="dxa"/>
                    <w:right w:w="13" w:type="dxa"/>
                  </w:tcMar>
                  <w:vAlign w:val="center"/>
                </w:tcPr>
                <w:p w14:paraId="24FDCBB1">
                  <w:pPr>
                    <w:pStyle w:val="4"/>
                    <w:jc w:val="center"/>
                    <w:rPr>
                      <w:rFonts w:ascii="黑体" w:eastAsia="黑体"/>
                      <w:szCs w:val="18"/>
                    </w:rPr>
                  </w:pPr>
                </w:p>
              </w:tc>
              <w:tc>
                <w:tcPr>
                  <w:tcW w:w="642" w:type="pct"/>
                  <w:gridSpan w:val="2"/>
                  <w:shd w:val="clear" w:color="auto" w:fill="auto"/>
                  <w:tcMar>
                    <w:top w:w="13" w:type="dxa"/>
                    <w:left w:w="13" w:type="dxa"/>
                    <w:bottom w:w="0" w:type="dxa"/>
                    <w:right w:w="13" w:type="dxa"/>
                  </w:tcMar>
                  <w:vAlign w:val="center"/>
                </w:tcPr>
                <w:p w14:paraId="0C3809F1">
                  <w:pPr>
                    <w:pStyle w:val="4"/>
                    <w:jc w:val="center"/>
                    <w:rPr>
                      <w:szCs w:val="18"/>
                    </w:rPr>
                  </w:pPr>
                </w:p>
              </w:tc>
              <w:tc>
                <w:tcPr>
                  <w:tcW w:w="542" w:type="pct"/>
                  <w:shd w:val="clear" w:color="auto" w:fill="auto"/>
                  <w:tcMar>
                    <w:top w:w="13" w:type="dxa"/>
                    <w:left w:w="13" w:type="dxa"/>
                    <w:bottom w:w="0" w:type="dxa"/>
                    <w:right w:w="13" w:type="dxa"/>
                  </w:tcMar>
                  <w:vAlign w:val="center"/>
                </w:tcPr>
                <w:p w14:paraId="609E6237">
                  <w:pPr>
                    <w:pStyle w:val="4"/>
                    <w:jc w:val="center"/>
                    <w:rPr>
                      <w:rFonts w:ascii="黑体" w:eastAsia="黑体"/>
                      <w:szCs w:val="18"/>
                    </w:rPr>
                  </w:pPr>
                </w:p>
              </w:tc>
              <w:tc>
                <w:tcPr>
                  <w:tcW w:w="535" w:type="pct"/>
                  <w:shd w:val="clear" w:color="auto" w:fill="auto"/>
                  <w:tcMar>
                    <w:top w:w="13" w:type="dxa"/>
                    <w:left w:w="13" w:type="dxa"/>
                    <w:bottom w:w="0" w:type="dxa"/>
                    <w:right w:w="13" w:type="dxa"/>
                  </w:tcMar>
                  <w:vAlign w:val="center"/>
                </w:tcPr>
                <w:p w14:paraId="738B484E">
                  <w:pPr>
                    <w:pStyle w:val="4"/>
                    <w:jc w:val="center"/>
                    <w:rPr>
                      <w:szCs w:val="18"/>
                    </w:rPr>
                  </w:pPr>
                </w:p>
              </w:tc>
            </w:tr>
            <w:tr w14:paraId="600ED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8" w:hRule="exact"/>
                <w:jc w:val="center"/>
              </w:trPr>
              <w:tc>
                <w:tcPr>
                  <w:tcW w:w="386" w:type="pct"/>
                  <w:vMerge w:val="continue"/>
                  <w:shd w:val="clear" w:color="auto" w:fill="auto"/>
                  <w:vAlign w:val="center"/>
                </w:tcPr>
                <w:p w14:paraId="4012B941">
                  <w:pPr>
                    <w:pStyle w:val="4"/>
                    <w:ind w:firstLine="300"/>
                    <w:jc w:val="center"/>
                    <w:rPr>
                      <w:szCs w:val="18"/>
                    </w:rPr>
                  </w:pPr>
                </w:p>
              </w:tc>
              <w:tc>
                <w:tcPr>
                  <w:tcW w:w="1666" w:type="pct"/>
                  <w:shd w:val="clear" w:color="auto" w:fill="auto"/>
                  <w:tcMar>
                    <w:top w:w="13" w:type="dxa"/>
                    <w:left w:w="13" w:type="dxa"/>
                    <w:bottom w:w="0" w:type="dxa"/>
                    <w:right w:w="13" w:type="dxa"/>
                  </w:tcMar>
                  <w:vAlign w:val="center"/>
                </w:tcPr>
                <w:p w14:paraId="350EC1A9">
                  <w:pPr>
                    <w:pStyle w:val="4"/>
                    <w:ind w:left="38" w:leftChars="19" w:right="38" w:rightChars="19" w:firstLine="180" w:firstLineChars="100"/>
                    <w:rPr>
                      <w:spacing w:val="4"/>
                      <w:szCs w:val="18"/>
                    </w:rPr>
                  </w:pPr>
                  <w:r>
                    <w:rPr>
                      <w:rFonts w:hint="eastAsia"/>
                      <w:szCs w:val="18"/>
                    </w:rPr>
                    <w:t xml:space="preserve"> </w:t>
                  </w:r>
                  <w:r>
                    <w:rPr>
                      <w:szCs w:val="18"/>
                    </w:rPr>
                    <w:t xml:space="preserve">  </w:t>
                  </w:r>
                  <w:r>
                    <w:rPr>
                      <w:rFonts w:hint="eastAsia"/>
                      <w:szCs w:val="18"/>
                    </w:rPr>
                    <w:t>其他增值税发票不含税销售额</w:t>
                  </w:r>
                </w:p>
              </w:tc>
              <w:tc>
                <w:tcPr>
                  <w:tcW w:w="636" w:type="pct"/>
                  <w:gridSpan w:val="3"/>
                  <w:shd w:val="clear" w:color="auto" w:fill="auto"/>
                  <w:tcMar>
                    <w:top w:w="13" w:type="dxa"/>
                    <w:left w:w="13" w:type="dxa"/>
                    <w:bottom w:w="0" w:type="dxa"/>
                    <w:right w:w="13" w:type="dxa"/>
                  </w:tcMar>
                  <w:vAlign w:val="center"/>
                </w:tcPr>
                <w:p w14:paraId="4ADC53AB">
                  <w:pPr>
                    <w:pStyle w:val="4"/>
                    <w:jc w:val="center"/>
                    <w:rPr>
                      <w:szCs w:val="18"/>
                    </w:rPr>
                  </w:pPr>
                  <w:r>
                    <w:rPr>
                      <w:szCs w:val="18"/>
                    </w:rPr>
                    <w:t>3</w:t>
                  </w:r>
                </w:p>
              </w:tc>
              <w:tc>
                <w:tcPr>
                  <w:tcW w:w="593" w:type="pct"/>
                  <w:gridSpan w:val="2"/>
                  <w:shd w:val="clear" w:color="auto" w:fill="auto"/>
                  <w:tcMar>
                    <w:top w:w="13" w:type="dxa"/>
                    <w:left w:w="13" w:type="dxa"/>
                    <w:bottom w:w="0" w:type="dxa"/>
                    <w:right w:w="13" w:type="dxa"/>
                  </w:tcMar>
                  <w:vAlign w:val="center"/>
                </w:tcPr>
                <w:p w14:paraId="7D680088">
                  <w:pPr>
                    <w:pStyle w:val="4"/>
                    <w:jc w:val="center"/>
                    <w:rPr>
                      <w:rFonts w:ascii="黑体" w:eastAsia="黑体"/>
                      <w:szCs w:val="18"/>
                    </w:rPr>
                  </w:pPr>
                </w:p>
              </w:tc>
              <w:tc>
                <w:tcPr>
                  <w:tcW w:w="642" w:type="pct"/>
                  <w:gridSpan w:val="2"/>
                  <w:shd w:val="clear" w:color="auto" w:fill="auto"/>
                  <w:tcMar>
                    <w:top w:w="13" w:type="dxa"/>
                    <w:left w:w="13" w:type="dxa"/>
                    <w:bottom w:w="0" w:type="dxa"/>
                    <w:right w:w="13" w:type="dxa"/>
                  </w:tcMar>
                  <w:vAlign w:val="center"/>
                </w:tcPr>
                <w:p w14:paraId="26B4C5E7">
                  <w:pPr>
                    <w:pStyle w:val="4"/>
                    <w:jc w:val="center"/>
                    <w:rPr>
                      <w:szCs w:val="18"/>
                    </w:rPr>
                  </w:pPr>
                </w:p>
              </w:tc>
              <w:tc>
                <w:tcPr>
                  <w:tcW w:w="542" w:type="pct"/>
                  <w:shd w:val="clear" w:color="auto" w:fill="auto"/>
                  <w:tcMar>
                    <w:top w:w="13" w:type="dxa"/>
                    <w:left w:w="13" w:type="dxa"/>
                    <w:bottom w:w="0" w:type="dxa"/>
                    <w:right w:w="13" w:type="dxa"/>
                  </w:tcMar>
                  <w:vAlign w:val="center"/>
                </w:tcPr>
                <w:p w14:paraId="567A578A">
                  <w:pPr>
                    <w:pStyle w:val="4"/>
                    <w:jc w:val="center"/>
                    <w:rPr>
                      <w:rFonts w:ascii="黑体" w:eastAsia="黑体"/>
                      <w:szCs w:val="18"/>
                    </w:rPr>
                  </w:pPr>
                </w:p>
              </w:tc>
              <w:tc>
                <w:tcPr>
                  <w:tcW w:w="535" w:type="pct"/>
                  <w:shd w:val="clear" w:color="auto" w:fill="auto"/>
                  <w:tcMar>
                    <w:top w:w="13" w:type="dxa"/>
                    <w:left w:w="13" w:type="dxa"/>
                    <w:bottom w:w="0" w:type="dxa"/>
                    <w:right w:w="13" w:type="dxa"/>
                  </w:tcMar>
                  <w:vAlign w:val="center"/>
                </w:tcPr>
                <w:p w14:paraId="4A428C0F">
                  <w:pPr>
                    <w:pStyle w:val="4"/>
                    <w:jc w:val="center"/>
                    <w:rPr>
                      <w:szCs w:val="18"/>
                    </w:rPr>
                  </w:pPr>
                </w:p>
              </w:tc>
            </w:tr>
            <w:tr w14:paraId="59729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4" w:hRule="exact"/>
                <w:jc w:val="center"/>
              </w:trPr>
              <w:tc>
                <w:tcPr>
                  <w:tcW w:w="386" w:type="pct"/>
                  <w:vMerge w:val="continue"/>
                  <w:shd w:val="clear" w:color="auto" w:fill="auto"/>
                  <w:vAlign w:val="center"/>
                </w:tcPr>
                <w:p w14:paraId="119AA4DE">
                  <w:pPr>
                    <w:pStyle w:val="4"/>
                    <w:ind w:firstLine="300"/>
                    <w:jc w:val="center"/>
                    <w:rPr>
                      <w:szCs w:val="18"/>
                    </w:rPr>
                  </w:pPr>
                </w:p>
              </w:tc>
              <w:tc>
                <w:tcPr>
                  <w:tcW w:w="1666" w:type="pct"/>
                  <w:shd w:val="clear" w:color="auto" w:fill="auto"/>
                  <w:tcMar>
                    <w:top w:w="13" w:type="dxa"/>
                    <w:left w:w="13" w:type="dxa"/>
                    <w:bottom w:w="0" w:type="dxa"/>
                    <w:right w:w="13" w:type="dxa"/>
                  </w:tcMar>
                  <w:vAlign w:val="center"/>
                </w:tcPr>
                <w:p w14:paraId="07B4464D">
                  <w:pPr>
                    <w:pStyle w:val="4"/>
                    <w:ind w:left="38" w:leftChars="19" w:right="38" w:rightChars="19" w:firstLine="180" w:firstLineChars="100"/>
                    <w:rPr>
                      <w:spacing w:val="4"/>
                      <w:szCs w:val="18"/>
                    </w:rPr>
                  </w:pPr>
                  <w:r>
                    <w:rPr>
                      <w:rFonts w:hint="eastAsia"/>
                      <w:szCs w:val="18"/>
                    </w:rPr>
                    <w:t>（二）应征增值税不含税销售额（5</w:t>
                  </w:r>
                  <w:r>
                    <w:rPr>
                      <w:szCs w:val="18"/>
                    </w:rPr>
                    <w:t>%</w:t>
                  </w:r>
                  <w:r>
                    <w:rPr>
                      <w:rFonts w:hint="eastAsia"/>
                      <w:szCs w:val="18"/>
                    </w:rPr>
                    <w:t>征收率）</w:t>
                  </w:r>
                </w:p>
              </w:tc>
              <w:tc>
                <w:tcPr>
                  <w:tcW w:w="636" w:type="pct"/>
                  <w:gridSpan w:val="3"/>
                  <w:shd w:val="clear" w:color="auto" w:fill="auto"/>
                  <w:tcMar>
                    <w:top w:w="13" w:type="dxa"/>
                    <w:left w:w="13" w:type="dxa"/>
                    <w:bottom w:w="0" w:type="dxa"/>
                    <w:right w:w="13" w:type="dxa"/>
                  </w:tcMar>
                  <w:vAlign w:val="center"/>
                </w:tcPr>
                <w:p w14:paraId="3830ABC5">
                  <w:pPr>
                    <w:pStyle w:val="4"/>
                    <w:jc w:val="center"/>
                    <w:rPr>
                      <w:szCs w:val="18"/>
                    </w:rPr>
                  </w:pPr>
                  <w:r>
                    <w:rPr>
                      <w:szCs w:val="18"/>
                    </w:rPr>
                    <w:t>4</w:t>
                  </w:r>
                </w:p>
              </w:tc>
              <w:tc>
                <w:tcPr>
                  <w:tcW w:w="593" w:type="pct"/>
                  <w:gridSpan w:val="2"/>
                  <w:shd w:val="clear" w:color="auto" w:fill="auto"/>
                  <w:tcMar>
                    <w:top w:w="13" w:type="dxa"/>
                    <w:left w:w="13" w:type="dxa"/>
                    <w:bottom w:w="0" w:type="dxa"/>
                    <w:right w:w="13" w:type="dxa"/>
                  </w:tcMar>
                  <w:vAlign w:val="center"/>
                </w:tcPr>
                <w:p w14:paraId="10D545E0">
                  <w:pPr>
                    <w:pStyle w:val="4"/>
                    <w:jc w:val="center"/>
                    <w:rPr>
                      <w:rFonts w:ascii="黑体" w:eastAsia="黑体"/>
                      <w:szCs w:val="18"/>
                    </w:rPr>
                  </w:pPr>
                  <w:r>
                    <w:rPr>
                      <w:rFonts w:hint="eastAsia" w:ascii="黑体" w:eastAsia="黑体"/>
                      <w:szCs w:val="18"/>
                    </w:rPr>
                    <w:t>—</w:t>
                  </w:r>
                </w:p>
              </w:tc>
              <w:tc>
                <w:tcPr>
                  <w:tcW w:w="642" w:type="pct"/>
                  <w:gridSpan w:val="2"/>
                  <w:shd w:val="clear" w:color="auto" w:fill="auto"/>
                  <w:tcMar>
                    <w:top w:w="13" w:type="dxa"/>
                    <w:left w:w="13" w:type="dxa"/>
                    <w:bottom w:w="0" w:type="dxa"/>
                    <w:right w:w="13" w:type="dxa"/>
                  </w:tcMar>
                  <w:vAlign w:val="center"/>
                </w:tcPr>
                <w:p w14:paraId="0FAB07C0">
                  <w:pPr>
                    <w:pStyle w:val="4"/>
                    <w:jc w:val="center"/>
                    <w:rPr>
                      <w:szCs w:val="18"/>
                    </w:rPr>
                  </w:pPr>
                </w:p>
              </w:tc>
              <w:tc>
                <w:tcPr>
                  <w:tcW w:w="542" w:type="pct"/>
                  <w:shd w:val="clear" w:color="auto" w:fill="auto"/>
                  <w:tcMar>
                    <w:top w:w="13" w:type="dxa"/>
                    <w:left w:w="13" w:type="dxa"/>
                    <w:bottom w:w="0" w:type="dxa"/>
                    <w:right w:w="13" w:type="dxa"/>
                  </w:tcMar>
                  <w:vAlign w:val="center"/>
                </w:tcPr>
                <w:p w14:paraId="56508928">
                  <w:pPr>
                    <w:pStyle w:val="4"/>
                    <w:jc w:val="center"/>
                    <w:rPr>
                      <w:rFonts w:ascii="黑体" w:eastAsia="黑体"/>
                      <w:szCs w:val="18"/>
                    </w:rPr>
                  </w:pPr>
                  <w:r>
                    <w:rPr>
                      <w:rFonts w:hint="eastAsia" w:ascii="黑体" w:eastAsia="黑体"/>
                      <w:szCs w:val="18"/>
                    </w:rPr>
                    <w:t>—</w:t>
                  </w:r>
                </w:p>
              </w:tc>
              <w:tc>
                <w:tcPr>
                  <w:tcW w:w="535" w:type="pct"/>
                  <w:shd w:val="clear" w:color="auto" w:fill="auto"/>
                  <w:tcMar>
                    <w:top w:w="13" w:type="dxa"/>
                    <w:left w:w="13" w:type="dxa"/>
                    <w:bottom w:w="0" w:type="dxa"/>
                    <w:right w:w="13" w:type="dxa"/>
                  </w:tcMar>
                  <w:vAlign w:val="center"/>
                </w:tcPr>
                <w:p w14:paraId="451159F0">
                  <w:pPr>
                    <w:pStyle w:val="4"/>
                    <w:jc w:val="center"/>
                    <w:rPr>
                      <w:szCs w:val="18"/>
                    </w:rPr>
                  </w:pPr>
                </w:p>
              </w:tc>
            </w:tr>
            <w:tr w14:paraId="7C339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3" w:hRule="exact"/>
                <w:jc w:val="center"/>
              </w:trPr>
              <w:tc>
                <w:tcPr>
                  <w:tcW w:w="386" w:type="pct"/>
                  <w:vMerge w:val="continue"/>
                  <w:shd w:val="clear" w:color="auto" w:fill="auto"/>
                  <w:vAlign w:val="center"/>
                </w:tcPr>
                <w:p w14:paraId="06226E92">
                  <w:pPr>
                    <w:pStyle w:val="4"/>
                    <w:ind w:firstLine="300"/>
                    <w:jc w:val="center"/>
                    <w:rPr>
                      <w:szCs w:val="18"/>
                    </w:rPr>
                  </w:pPr>
                </w:p>
              </w:tc>
              <w:tc>
                <w:tcPr>
                  <w:tcW w:w="1666" w:type="pct"/>
                  <w:shd w:val="clear" w:color="auto" w:fill="auto"/>
                  <w:tcMar>
                    <w:top w:w="13" w:type="dxa"/>
                    <w:left w:w="13" w:type="dxa"/>
                    <w:bottom w:w="0" w:type="dxa"/>
                    <w:right w:w="13" w:type="dxa"/>
                  </w:tcMar>
                  <w:vAlign w:val="center"/>
                </w:tcPr>
                <w:p w14:paraId="32C786AA">
                  <w:pPr>
                    <w:pStyle w:val="4"/>
                    <w:ind w:left="38" w:leftChars="19" w:right="38" w:rightChars="19" w:firstLine="188" w:firstLineChars="100"/>
                    <w:rPr>
                      <w:szCs w:val="18"/>
                    </w:rPr>
                  </w:pPr>
                  <w:r>
                    <w:rPr>
                      <w:rFonts w:hint="eastAsia"/>
                      <w:spacing w:val="4"/>
                      <w:szCs w:val="18"/>
                    </w:rPr>
                    <w:t xml:space="preserve"> </w:t>
                  </w:r>
                  <w:r>
                    <w:rPr>
                      <w:spacing w:val="4"/>
                      <w:szCs w:val="18"/>
                    </w:rPr>
                    <w:t xml:space="preserve">  </w:t>
                  </w:r>
                  <w:r>
                    <w:rPr>
                      <w:rFonts w:hint="eastAsia"/>
                      <w:spacing w:val="4"/>
                      <w:szCs w:val="18"/>
                    </w:rPr>
                    <w:t>增值税专用发票不含税销售额</w:t>
                  </w:r>
                </w:p>
              </w:tc>
              <w:tc>
                <w:tcPr>
                  <w:tcW w:w="636" w:type="pct"/>
                  <w:gridSpan w:val="3"/>
                  <w:shd w:val="clear" w:color="auto" w:fill="auto"/>
                  <w:tcMar>
                    <w:top w:w="13" w:type="dxa"/>
                    <w:left w:w="13" w:type="dxa"/>
                    <w:bottom w:w="0" w:type="dxa"/>
                    <w:right w:w="13" w:type="dxa"/>
                  </w:tcMar>
                  <w:vAlign w:val="center"/>
                </w:tcPr>
                <w:p w14:paraId="309573CA">
                  <w:pPr>
                    <w:pStyle w:val="4"/>
                    <w:jc w:val="center"/>
                    <w:rPr>
                      <w:szCs w:val="18"/>
                    </w:rPr>
                  </w:pPr>
                  <w:r>
                    <w:rPr>
                      <w:szCs w:val="18"/>
                    </w:rPr>
                    <w:t>5</w:t>
                  </w:r>
                </w:p>
              </w:tc>
              <w:tc>
                <w:tcPr>
                  <w:tcW w:w="593" w:type="pct"/>
                  <w:gridSpan w:val="2"/>
                  <w:shd w:val="clear" w:color="auto" w:fill="auto"/>
                  <w:tcMar>
                    <w:top w:w="13" w:type="dxa"/>
                    <w:left w:w="13" w:type="dxa"/>
                    <w:bottom w:w="0" w:type="dxa"/>
                    <w:right w:w="13" w:type="dxa"/>
                  </w:tcMar>
                  <w:vAlign w:val="center"/>
                </w:tcPr>
                <w:p w14:paraId="4D67D3E1">
                  <w:pPr>
                    <w:pStyle w:val="4"/>
                    <w:jc w:val="center"/>
                    <w:rPr>
                      <w:rFonts w:ascii="黑体" w:eastAsia="黑体"/>
                      <w:szCs w:val="18"/>
                    </w:rPr>
                  </w:pPr>
                  <w:r>
                    <w:rPr>
                      <w:rFonts w:hint="eastAsia" w:ascii="黑体" w:eastAsia="黑体"/>
                      <w:szCs w:val="18"/>
                    </w:rPr>
                    <w:t>—</w:t>
                  </w:r>
                </w:p>
              </w:tc>
              <w:tc>
                <w:tcPr>
                  <w:tcW w:w="642" w:type="pct"/>
                  <w:gridSpan w:val="2"/>
                  <w:shd w:val="clear" w:color="auto" w:fill="auto"/>
                  <w:tcMar>
                    <w:top w:w="13" w:type="dxa"/>
                    <w:left w:w="13" w:type="dxa"/>
                    <w:bottom w:w="0" w:type="dxa"/>
                    <w:right w:w="13" w:type="dxa"/>
                  </w:tcMar>
                  <w:vAlign w:val="center"/>
                </w:tcPr>
                <w:p w14:paraId="7AF08E4C">
                  <w:pPr>
                    <w:pStyle w:val="4"/>
                    <w:jc w:val="center"/>
                    <w:rPr>
                      <w:szCs w:val="18"/>
                    </w:rPr>
                  </w:pPr>
                </w:p>
              </w:tc>
              <w:tc>
                <w:tcPr>
                  <w:tcW w:w="542" w:type="pct"/>
                  <w:shd w:val="clear" w:color="auto" w:fill="auto"/>
                  <w:tcMar>
                    <w:top w:w="13" w:type="dxa"/>
                    <w:left w:w="13" w:type="dxa"/>
                    <w:bottom w:w="0" w:type="dxa"/>
                    <w:right w:w="13" w:type="dxa"/>
                  </w:tcMar>
                  <w:vAlign w:val="center"/>
                </w:tcPr>
                <w:p w14:paraId="0C6CE570">
                  <w:pPr>
                    <w:pStyle w:val="4"/>
                    <w:jc w:val="center"/>
                    <w:rPr>
                      <w:rFonts w:ascii="黑体" w:eastAsia="黑体"/>
                      <w:szCs w:val="18"/>
                    </w:rPr>
                  </w:pPr>
                  <w:r>
                    <w:rPr>
                      <w:rFonts w:hint="eastAsia" w:ascii="黑体" w:eastAsia="黑体"/>
                      <w:szCs w:val="18"/>
                    </w:rPr>
                    <w:t>—</w:t>
                  </w:r>
                </w:p>
              </w:tc>
              <w:tc>
                <w:tcPr>
                  <w:tcW w:w="535" w:type="pct"/>
                  <w:shd w:val="clear" w:color="auto" w:fill="auto"/>
                  <w:tcMar>
                    <w:top w:w="13" w:type="dxa"/>
                    <w:left w:w="13" w:type="dxa"/>
                    <w:bottom w:w="0" w:type="dxa"/>
                    <w:right w:w="13" w:type="dxa"/>
                  </w:tcMar>
                  <w:vAlign w:val="center"/>
                </w:tcPr>
                <w:p w14:paraId="46A2E5E9">
                  <w:pPr>
                    <w:pStyle w:val="4"/>
                    <w:jc w:val="center"/>
                    <w:rPr>
                      <w:szCs w:val="18"/>
                    </w:rPr>
                  </w:pPr>
                </w:p>
              </w:tc>
            </w:tr>
            <w:tr w14:paraId="3DA98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4" w:hRule="exact"/>
                <w:jc w:val="center"/>
              </w:trPr>
              <w:tc>
                <w:tcPr>
                  <w:tcW w:w="386" w:type="pct"/>
                  <w:vMerge w:val="continue"/>
                  <w:shd w:val="clear" w:color="auto" w:fill="auto"/>
                  <w:vAlign w:val="center"/>
                </w:tcPr>
                <w:p w14:paraId="1D4B923C">
                  <w:pPr>
                    <w:pStyle w:val="4"/>
                    <w:ind w:firstLine="300"/>
                    <w:jc w:val="center"/>
                    <w:rPr>
                      <w:szCs w:val="18"/>
                    </w:rPr>
                  </w:pPr>
                </w:p>
              </w:tc>
              <w:tc>
                <w:tcPr>
                  <w:tcW w:w="1666" w:type="pct"/>
                  <w:shd w:val="clear" w:color="auto" w:fill="auto"/>
                  <w:tcMar>
                    <w:top w:w="13" w:type="dxa"/>
                    <w:left w:w="13" w:type="dxa"/>
                    <w:bottom w:w="0" w:type="dxa"/>
                    <w:right w:w="13" w:type="dxa"/>
                  </w:tcMar>
                  <w:vAlign w:val="center"/>
                </w:tcPr>
                <w:p w14:paraId="7CE66A0F">
                  <w:pPr>
                    <w:pStyle w:val="4"/>
                    <w:ind w:left="38" w:leftChars="19" w:right="38" w:rightChars="19" w:firstLine="188" w:firstLineChars="100"/>
                    <w:rPr>
                      <w:szCs w:val="18"/>
                    </w:rPr>
                  </w:pPr>
                  <w:r>
                    <w:rPr>
                      <w:rFonts w:hint="eastAsia"/>
                      <w:spacing w:val="4"/>
                      <w:szCs w:val="18"/>
                    </w:rPr>
                    <w:t xml:space="preserve"> </w:t>
                  </w:r>
                  <w:r>
                    <w:rPr>
                      <w:spacing w:val="4"/>
                      <w:szCs w:val="18"/>
                    </w:rPr>
                    <w:t xml:space="preserve">  </w:t>
                  </w:r>
                  <w:r>
                    <w:rPr>
                      <w:rFonts w:hint="eastAsia"/>
                      <w:spacing w:val="4"/>
                      <w:szCs w:val="18"/>
                    </w:rPr>
                    <w:t>其他增值税发票不含税销售额</w:t>
                  </w:r>
                </w:p>
              </w:tc>
              <w:tc>
                <w:tcPr>
                  <w:tcW w:w="636" w:type="pct"/>
                  <w:gridSpan w:val="3"/>
                  <w:shd w:val="clear" w:color="auto" w:fill="auto"/>
                  <w:tcMar>
                    <w:top w:w="13" w:type="dxa"/>
                    <w:left w:w="13" w:type="dxa"/>
                    <w:bottom w:w="0" w:type="dxa"/>
                    <w:right w:w="13" w:type="dxa"/>
                  </w:tcMar>
                  <w:vAlign w:val="center"/>
                </w:tcPr>
                <w:p w14:paraId="2D057E3C">
                  <w:pPr>
                    <w:pStyle w:val="4"/>
                    <w:jc w:val="center"/>
                    <w:rPr>
                      <w:szCs w:val="18"/>
                    </w:rPr>
                  </w:pPr>
                  <w:r>
                    <w:rPr>
                      <w:szCs w:val="18"/>
                    </w:rPr>
                    <w:t>6</w:t>
                  </w:r>
                </w:p>
              </w:tc>
              <w:tc>
                <w:tcPr>
                  <w:tcW w:w="593" w:type="pct"/>
                  <w:gridSpan w:val="2"/>
                  <w:shd w:val="clear" w:color="auto" w:fill="auto"/>
                  <w:tcMar>
                    <w:top w:w="13" w:type="dxa"/>
                    <w:left w:w="13" w:type="dxa"/>
                    <w:bottom w:w="0" w:type="dxa"/>
                    <w:right w:w="13" w:type="dxa"/>
                  </w:tcMar>
                  <w:vAlign w:val="center"/>
                </w:tcPr>
                <w:p w14:paraId="7AB670B4">
                  <w:pPr>
                    <w:pStyle w:val="4"/>
                    <w:jc w:val="center"/>
                    <w:rPr>
                      <w:rFonts w:ascii="黑体" w:eastAsia="黑体"/>
                      <w:szCs w:val="18"/>
                    </w:rPr>
                  </w:pPr>
                  <w:r>
                    <w:rPr>
                      <w:rFonts w:hint="eastAsia" w:ascii="黑体" w:eastAsia="黑体"/>
                      <w:szCs w:val="18"/>
                    </w:rPr>
                    <w:t>—</w:t>
                  </w:r>
                </w:p>
              </w:tc>
              <w:tc>
                <w:tcPr>
                  <w:tcW w:w="642" w:type="pct"/>
                  <w:gridSpan w:val="2"/>
                  <w:shd w:val="clear" w:color="auto" w:fill="auto"/>
                  <w:tcMar>
                    <w:top w:w="13" w:type="dxa"/>
                    <w:left w:w="13" w:type="dxa"/>
                    <w:bottom w:w="0" w:type="dxa"/>
                    <w:right w:w="13" w:type="dxa"/>
                  </w:tcMar>
                  <w:vAlign w:val="center"/>
                </w:tcPr>
                <w:p w14:paraId="767606DB">
                  <w:pPr>
                    <w:pStyle w:val="4"/>
                    <w:jc w:val="center"/>
                    <w:rPr>
                      <w:szCs w:val="18"/>
                    </w:rPr>
                  </w:pPr>
                </w:p>
              </w:tc>
              <w:tc>
                <w:tcPr>
                  <w:tcW w:w="542" w:type="pct"/>
                  <w:shd w:val="clear" w:color="auto" w:fill="auto"/>
                  <w:tcMar>
                    <w:top w:w="13" w:type="dxa"/>
                    <w:left w:w="13" w:type="dxa"/>
                    <w:bottom w:w="0" w:type="dxa"/>
                    <w:right w:w="13" w:type="dxa"/>
                  </w:tcMar>
                  <w:vAlign w:val="center"/>
                </w:tcPr>
                <w:p w14:paraId="6F78E6E3">
                  <w:pPr>
                    <w:pStyle w:val="4"/>
                    <w:jc w:val="center"/>
                    <w:rPr>
                      <w:rFonts w:ascii="黑体" w:eastAsia="黑体"/>
                      <w:szCs w:val="18"/>
                    </w:rPr>
                  </w:pPr>
                  <w:r>
                    <w:rPr>
                      <w:rFonts w:hint="eastAsia" w:ascii="黑体" w:eastAsia="黑体"/>
                      <w:szCs w:val="18"/>
                    </w:rPr>
                    <w:t>—</w:t>
                  </w:r>
                </w:p>
              </w:tc>
              <w:tc>
                <w:tcPr>
                  <w:tcW w:w="535" w:type="pct"/>
                  <w:shd w:val="clear" w:color="auto" w:fill="auto"/>
                  <w:tcMar>
                    <w:top w:w="13" w:type="dxa"/>
                    <w:left w:w="13" w:type="dxa"/>
                    <w:bottom w:w="0" w:type="dxa"/>
                    <w:right w:w="13" w:type="dxa"/>
                  </w:tcMar>
                  <w:vAlign w:val="center"/>
                </w:tcPr>
                <w:p w14:paraId="587FBC33">
                  <w:pPr>
                    <w:pStyle w:val="4"/>
                    <w:jc w:val="center"/>
                    <w:rPr>
                      <w:szCs w:val="18"/>
                    </w:rPr>
                  </w:pPr>
                </w:p>
              </w:tc>
            </w:tr>
            <w:tr w14:paraId="03F3E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 w:hRule="exact"/>
                <w:jc w:val="center"/>
              </w:trPr>
              <w:tc>
                <w:tcPr>
                  <w:tcW w:w="386" w:type="pct"/>
                  <w:vMerge w:val="continue"/>
                  <w:shd w:val="clear" w:color="auto" w:fill="auto"/>
                  <w:vAlign w:val="center"/>
                </w:tcPr>
                <w:p w14:paraId="77B6F046">
                  <w:pPr>
                    <w:pStyle w:val="4"/>
                    <w:ind w:firstLine="300"/>
                    <w:jc w:val="center"/>
                    <w:rPr>
                      <w:szCs w:val="18"/>
                    </w:rPr>
                  </w:pPr>
                </w:p>
              </w:tc>
              <w:tc>
                <w:tcPr>
                  <w:tcW w:w="1666" w:type="pct"/>
                  <w:shd w:val="clear" w:color="auto" w:fill="auto"/>
                  <w:tcMar>
                    <w:top w:w="13" w:type="dxa"/>
                    <w:left w:w="13" w:type="dxa"/>
                    <w:bottom w:w="0" w:type="dxa"/>
                    <w:right w:w="13" w:type="dxa"/>
                  </w:tcMar>
                  <w:vAlign w:val="center"/>
                </w:tcPr>
                <w:p w14:paraId="2EDB6707">
                  <w:pPr>
                    <w:pStyle w:val="4"/>
                    <w:ind w:left="38" w:leftChars="19" w:right="38" w:rightChars="19" w:firstLine="180" w:firstLineChars="100"/>
                    <w:rPr>
                      <w:szCs w:val="18"/>
                    </w:rPr>
                  </w:pPr>
                  <w:r>
                    <w:rPr>
                      <w:rFonts w:hint="eastAsia"/>
                      <w:szCs w:val="18"/>
                    </w:rPr>
                    <w:t>（三）销售使用过的固定资产不含税销售额</w:t>
                  </w:r>
                </w:p>
              </w:tc>
              <w:tc>
                <w:tcPr>
                  <w:tcW w:w="636" w:type="pct"/>
                  <w:gridSpan w:val="3"/>
                  <w:shd w:val="clear" w:color="auto" w:fill="auto"/>
                  <w:tcMar>
                    <w:top w:w="13" w:type="dxa"/>
                    <w:left w:w="13" w:type="dxa"/>
                    <w:bottom w:w="0" w:type="dxa"/>
                    <w:right w:w="13" w:type="dxa"/>
                  </w:tcMar>
                  <w:vAlign w:val="center"/>
                </w:tcPr>
                <w:p w14:paraId="7628B669">
                  <w:pPr>
                    <w:pStyle w:val="4"/>
                    <w:jc w:val="center"/>
                    <w:rPr>
                      <w:szCs w:val="18"/>
                    </w:rPr>
                  </w:pPr>
                  <w:r>
                    <w:rPr>
                      <w:szCs w:val="18"/>
                    </w:rPr>
                    <w:t>7</w:t>
                  </w:r>
                  <w:r>
                    <w:rPr>
                      <w:rFonts w:hint="eastAsia"/>
                      <w:szCs w:val="18"/>
                    </w:rPr>
                    <w:t>（</w:t>
                  </w:r>
                  <w:r>
                    <w:rPr>
                      <w:szCs w:val="18"/>
                    </w:rPr>
                    <w:t>7</w:t>
                  </w:r>
                  <w:r>
                    <w:rPr>
                      <w:rFonts w:hint="eastAsia"/>
                      <w:szCs w:val="18"/>
                    </w:rPr>
                    <w:t>≥</w:t>
                  </w:r>
                  <w:r>
                    <w:rPr>
                      <w:szCs w:val="18"/>
                    </w:rPr>
                    <w:t>8</w:t>
                  </w:r>
                  <w:r>
                    <w:rPr>
                      <w:rFonts w:hint="eastAsia"/>
                      <w:szCs w:val="18"/>
                    </w:rPr>
                    <w:t>）</w:t>
                  </w:r>
                </w:p>
              </w:tc>
              <w:tc>
                <w:tcPr>
                  <w:tcW w:w="593" w:type="pct"/>
                  <w:gridSpan w:val="2"/>
                  <w:shd w:val="clear" w:color="auto" w:fill="auto"/>
                  <w:tcMar>
                    <w:top w:w="13" w:type="dxa"/>
                    <w:left w:w="13" w:type="dxa"/>
                    <w:bottom w:w="0" w:type="dxa"/>
                    <w:right w:w="13" w:type="dxa"/>
                  </w:tcMar>
                  <w:vAlign w:val="center"/>
                </w:tcPr>
                <w:p w14:paraId="1C9F2FC2">
                  <w:pPr>
                    <w:pStyle w:val="4"/>
                    <w:jc w:val="center"/>
                    <w:rPr>
                      <w:rFonts w:ascii="黑体" w:eastAsia="黑体"/>
                      <w:szCs w:val="18"/>
                    </w:rPr>
                  </w:pPr>
                </w:p>
              </w:tc>
              <w:tc>
                <w:tcPr>
                  <w:tcW w:w="642" w:type="pct"/>
                  <w:gridSpan w:val="2"/>
                  <w:shd w:val="clear" w:color="auto" w:fill="auto"/>
                  <w:tcMar>
                    <w:top w:w="13" w:type="dxa"/>
                    <w:left w:w="13" w:type="dxa"/>
                    <w:bottom w:w="0" w:type="dxa"/>
                    <w:right w:w="13" w:type="dxa"/>
                  </w:tcMar>
                  <w:vAlign w:val="center"/>
                </w:tcPr>
                <w:p w14:paraId="6F226350">
                  <w:pPr>
                    <w:pStyle w:val="4"/>
                    <w:jc w:val="center"/>
                    <w:rPr>
                      <w:szCs w:val="18"/>
                    </w:rPr>
                  </w:pPr>
                  <w:r>
                    <w:rPr>
                      <w:rFonts w:hint="eastAsia" w:ascii="黑体" w:eastAsia="黑体"/>
                      <w:szCs w:val="18"/>
                    </w:rPr>
                    <w:t>—</w:t>
                  </w:r>
                </w:p>
              </w:tc>
              <w:tc>
                <w:tcPr>
                  <w:tcW w:w="542" w:type="pct"/>
                  <w:shd w:val="clear" w:color="auto" w:fill="auto"/>
                  <w:tcMar>
                    <w:top w:w="13" w:type="dxa"/>
                    <w:left w:w="13" w:type="dxa"/>
                    <w:bottom w:w="0" w:type="dxa"/>
                    <w:right w:w="13" w:type="dxa"/>
                  </w:tcMar>
                  <w:vAlign w:val="center"/>
                </w:tcPr>
                <w:p w14:paraId="671D03A0">
                  <w:pPr>
                    <w:pStyle w:val="4"/>
                    <w:jc w:val="center"/>
                    <w:rPr>
                      <w:rFonts w:ascii="黑体" w:eastAsia="黑体"/>
                      <w:szCs w:val="18"/>
                    </w:rPr>
                  </w:pPr>
                </w:p>
              </w:tc>
              <w:tc>
                <w:tcPr>
                  <w:tcW w:w="535" w:type="pct"/>
                  <w:shd w:val="clear" w:color="auto" w:fill="auto"/>
                  <w:tcMar>
                    <w:top w:w="13" w:type="dxa"/>
                    <w:left w:w="13" w:type="dxa"/>
                    <w:bottom w:w="0" w:type="dxa"/>
                    <w:right w:w="13" w:type="dxa"/>
                  </w:tcMar>
                  <w:vAlign w:val="center"/>
                </w:tcPr>
                <w:p w14:paraId="45AD861D">
                  <w:pPr>
                    <w:pStyle w:val="4"/>
                    <w:jc w:val="center"/>
                    <w:rPr>
                      <w:szCs w:val="18"/>
                    </w:rPr>
                  </w:pPr>
                  <w:r>
                    <w:rPr>
                      <w:rFonts w:hint="eastAsia" w:ascii="黑体" w:eastAsia="黑体"/>
                      <w:szCs w:val="18"/>
                    </w:rPr>
                    <w:t>—</w:t>
                  </w:r>
                </w:p>
              </w:tc>
            </w:tr>
            <w:tr w14:paraId="5A708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7" w:hRule="exact"/>
                <w:jc w:val="center"/>
              </w:trPr>
              <w:tc>
                <w:tcPr>
                  <w:tcW w:w="386" w:type="pct"/>
                  <w:vMerge w:val="continue"/>
                  <w:shd w:val="clear" w:color="auto" w:fill="auto"/>
                  <w:vAlign w:val="center"/>
                </w:tcPr>
                <w:p w14:paraId="33AC8D2F">
                  <w:pPr>
                    <w:pStyle w:val="4"/>
                    <w:ind w:firstLine="300"/>
                    <w:jc w:val="center"/>
                    <w:rPr>
                      <w:szCs w:val="18"/>
                    </w:rPr>
                  </w:pPr>
                </w:p>
              </w:tc>
              <w:tc>
                <w:tcPr>
                  <w:tcW w:w="1666" w:type="pct"/>
                  <w:shd w:val="clear" w:color="auto" w:fill="auto"/>
                  <w:tcMar>
                    <w:top w:w="13" w:type="dxa"/>
                    <w:left w:w="13" w:type="dxa"/>
                    <w:bottom w:w="0" w:type="dxa"/>
                    <w:right w:w="13" w:type="dxa"/>
                  </w:tcMar>
                  <w:vAlign w:val="center"/>
                </w:tcPr>
                <w:p w14:paraId="3EB39204">
                  <w:pPr>
                    <w:pStyle w:val="4"/>
                    <w:ind w:left="38" w:leftChars="19" w:right="38" w:rightChars="19" w:firstLine="176" w:firstLineChars="100"/>
                    <w:rPr>
                      <w:szCs w:val="18"/>
                    </w:rPr>
                  </w:pPr>
                  <w:r>
                    <w:rPr>
                      <w:rFonts w:hint="eastAsia"/>
                      <w:spacing w:val="-2"/>
                      <w:szCs w:val="18"/>
                    </w:rPr>
                    <w:t xml:space="preserve"> </w:t>
                  </w:r>
                  <w:r>
                    <w:rPr>
                      <w:spacing w:val="-2"/>
                      <w:szCs w:val="18"/>
                    </w:rPr>
                    <w:t xml:space="preserve">   </w:t>
                  </w:r>
                  <w:r>
                    <w:rPr>
                      <w:rFonts w:hint="eastAsia"/>
                      <w:spacing w:val="-2"/>
                      <w:szCs w:val="18"/>
                    </w:rPr>
                    <w:t>其中：其他增值税发票不含税销售额</w:t>
                  </w:r>
                </w:p>
              </w:tc>
              <w:tc>
                <w:tcPr>
                  <w:tcW w:w="636" w:type="pct"/>
                  <w:gridSpan w:val="3"/>
                  <w:shd w:val="clear" w:color="auto" w:fill="auto"/>
                  <w:tcMar>
                    <w:top w:w="13" w:type="dxa"/>
                    <w:left w:w="13" w:type="dxa"/>
                    <w:bottom w:w="0" w:type="dxa"/>
                    <w:right w:w="13" w:type="dxa"/>
                  </w:tcMar>
                  <w:vAlign w:val="center"/>
                </w:tcPr>
                <w:p w14:paraId="14ED8C6C">
                  <w:pPr>
                    <w:pStyle w:val="4"/>
                    <w:jc w:val="center"/>
                    <w:rPr>
                      <w:szCs w:val="18"/>
                    </w:rPr>
                  </w:pPr>
                  <w:r>
                    <w:rPr>
                      <w:szCs w:val="18"/>
                    </w:rPr>
                    <w:t>8</w:t>
                  </w:r>
                </w:p>
              </w:tc>
              <w:tc>
                <w:tcPr>
                  <w:tcW w:w="593" w:type="pct"/>
                  <w:gridSpan w:val="2"/>
                  <w:shd w:val="clear" w:color="auto" w:fill="auto"/>
                  <w:tcMar>
                    <w:top w:w="13" w:type="dxa"/>
                    <w:left w:w="13" w:type="dxa"/>
                    <w:bottom w:w="0" w:type="dxa"/>
                    <w:right w:w="13" w:type="dxa"/>
                  </w:tcMar>
                  <w:vAlign w:val="center"/>
                </w:tcPr>
                <w:p w14:paraId="4943E470">
                  <w:pPr>
                    <w:pStyle w:val="4"/>
                    <w:jc w:val="center"/>
                    <w:rPr>
                      <w:rFonts w:ascii="黑体" w:eastAsia="黑体"/>
                      <w:szCs w:val="18"/>
                    </w:rPr>
                  </w:pPr>
                </w:p>
              </w:tc>
              <w:tc>
                <w:tcPr>
                  <w:tcW w:w="642" w:type="pct"/>
                  <w:gridSpan w:val="2"/>
                  <w:shd w:val="clear" w:color="auto" w:fill="auto"/>
                  <w:tcMar>
                    <w:top w:w="13" w:type="dxa"/>
                    <w:left w:w="13" w:type="dxa"/>
                    <w:bottom w:w="0" w:type="dxa"/>
                    <w:right w:w="13" w:type="dxa"/>
                  </w:tcMar>
                  <w:vAlign w:val="center"/>
                </w:tcPr>
                <w:p w14:paraId="059A1F0C">
                  <w:pPr>
                    <w:pStyle w:val="4"/>
                    <w:jc w:val="center"/>
                    <w:rPr>
                      <w:szCs w:val="18"/>
                    </w:rPr>
                  </w:pPr>
                  <w:r>
                    <w:rPr>
                      <w:rFonts w:hint="eastAsia" w:ascii="黑体" w:eastAsia="黑体"/>
                      <w:szCs w:val="18"/>
                    </w:rPr>
                    <w:t>—</w:t>
                  </w:r>
                </w:p>
              </w:tc>
              <w:tc>
                <w:tcPr>
                  <w:tcW w:w="542" w:type="pct"/>
                  <w:shd w:val="clear" w:color="auto" w:fill="auto"/>
                  <w:tcMar>
                    <w:top w:w="13" w:type="dxa"/>
                    <w:left w:w="13" w:type="dxa"/>
                    <w:bottom w:w="0" w:type="dxa"/>
                    <w:right w:w="13" w:type="dxa"/>
                  </w:tcMar>
                  <w:vAlign w:val="center"/>
                </w:tcPr>
                <w:p w14:paraId="5A969345">
                  <w:pPr>
                    <w:pStyle w:val="4"/>
                    <w:jc w:val="center"/>
                    <w:rPr>
                      <w:rFonts w:ascii="黑体" w:eastAsia="黑体"/>
                      <w:szCs w:val="18"/>
                    </w:rPr>
                  </w:pPr>
                </w:p>
              </w:tc>
              <w:tc>
                <w:tcPr>
                  <w:tcW w:w="535" w:type="pct"/>
                  <w:shd w:val="clear" w:color="auto" w:fill="auto"/>
                  <w:tcMar>
                    <w:top w:w="13" w:type="dxa"/>
                    <w:left w:w="13" w:type="dxa"/>
                    <w:bottom w:w="0" w:type="dxa"/>
                    <w:right w:w="13" w:type="dxa"/>
                  </w:tcMar>
                  <w:vAlign w:val="center"/>
                </w:tcPr>
                <w:p w14:paraId="3F7B6FCC">
                  <w:pPr>
                    <w:pStyle w:val="4"/>
                    <w:jc w:val="center"/>
                    <w:rPr>
                      <w:szCs w:val="18"/>
                    </w:rPr>
                  </w:pPr>
                  <w:r>
                    <w:rPr>
                      <w:rFonts w:hint="eastAsia" w:ascii="黑体" w:eastAsia="黑体"/>
                      <w:szCs w:val="18"/>
                    </w:rPr>
                    <w:t>—</w:t>
                  </w:r>
                </w:p>
              </w:tc>
            </w:tr>
            <w:tr w14:paraId="61B68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4" w:hRule="exact"/>
                <w:jc w:val="center"/>
              </w:trPr>
              <w:tc>
                <w:tcPr>
                  <w:tcW w:w="386" w:type="pct"/>
                  <w:vMerge w:val="continue"/>
                  <w:shd w:val="clear" w:color="auto" w:fill="auto"/>
                  <w:vAlign w:val="center"/>
                </w:tcPr>
                <w:p w14:paraId="681F0B8D">
                  <w:pPr>
                    <w:pStyle w:val="4"/>
                    <w:rPr>
                      <w:szCs w:val="18"/>
                    </w:rPr>
                  </w:pPr>
                </w:p>
              </w:tc>
              <w:tc>
                <w:tcPr>
                  <w:tcW w:w="1666" w:type="pct"/>
                  <w:shd w:val="clear" w:color="auto" w:fill="auto"/>
                  <w:tcMar>
                    <w:top w:w="13" w:type="dxa"/>
                    <w:left w:w="13" w:type="dxa"/>
                    <w:bottom w:w="0" w:type="dxa"/>
                    <w:right w:w="13" w:type="dxa"/>
                  </w:tcMar>
                  <w:vAlign w:val="center"/>
                </w:tcPr>
                <w:p w14:paraId="30C270A2">
                  <w:pPr>
                    <w:pStyle w:val="4"/>
                    <w:ind w:left="38" w:leftChars="19" w:right="38" w:rightChars="19" w:firstLine="180" w:firstLineChars="100"/>
                    <w:rPr>
                      <w:szCs w:val="18"/>
                    </w:rPr>
                  </w:pPr>
                  <w:r>
                    <w:rPr>
                      <w:rFonts w:hint="eastAsia"/>
                      <w:szCs w:val="18"/>
                    </w:rPr>
                    <w:t>（四）免税销售额</w:t>
                  </w:r>
                </w:p>
              </w:tc>
              <w:tc>
                <w:tcPr>
                  <w:tcW w:w="631" w:type="pct"/>
                  <w:gridSpan w:val="2"/>
                  <w:shd w:val="clear" w:color="auto" w:fill="auto"/>
                  <w:tcMar>
                    <w:top w:w="13" w:type="dxa"/>
                    <w:left w:w="13" w:type="dxa"/>
                    <w:bottom w:w="0" w:type="dxa"/>
                    <w:right w:w="13" w:type="dxa"/>
                  </w:tcMar>
                  <w:vAlign w:val="center"/>
                </w:tcPr>
                <w:p w14:paraId="0A456B70">
                  <w:pPr>
                    <w:pStyle w:val="4"/>
                    <w:jc w:val="center"/>
                    <w:rPr>
                      <w:szCs w:val="18"/>
                    </w:rPr>
                  </w:pPr>
                  <w:r>
                    <w:rPr>
                      <w:spacing w:val="-8"/>
                      <w:szCs w:val="18"/>
                    </w:rPr>
                    <w:t>9</w:t>
                  </w:r>
                  <w:r>
                    <w:rPr>
                      <w:rFonts w:hint="eastAsia"/>
                      <w:spacing w:val="-8"/>
                      <w:szCs w:val="18"/>
                    </w:rPr>
                    <w:t>=</w:t>
                  </w:r>
                  <w:r>
                    <w:rPr>
                      <w:spacing w:val="-8"/>
                      <w:szCs w:val="18"/>
                    </w:rPr>
                    <w:t>10</w:t>
                  </w:r>
                  <w:r>
                    <w:rPr>
                      <w:rFonts w:hint="eastAsia" w:ascii="宋体" w:hAnsi="宋体"/>
                      <w:spacing w:val="-8"/>
                      <w:szCs w:val="18"/>
                    </w:rPr>
                    <w:t>+</w:t>
                  </w:r>
                  <w:r>
                    <w:rPr>
                      <w:spacing w:val="-8"/>
                      <w:szCs w:val="18"/>
                    </w:rPr>
                    <w:t>11</w:t>
                  </w:r>
                  <w:r>
                    <w:rPr>
                      <w:rFonts w:hint="eastAsia" w:ascii="宋体" w:hAnsi="宋体"/>
                      <w:spacing w:val="-8"/>
                      <w:szCs w:val="18"/>
                    </w:rPr>
                    <w:t>+</w:t>
                  </w:r>
                  <w:r>
                    <w:rPr>
                      <w:spacing w:val="-8"/>
                      <w:szCs w:val="18"/>
                    </w:rPr>
                    <w:t>12</w:t>
                  </w:r>
                </w:p>
              </w:tc>
              <w:tc>
                <w:tcPr>
                  <w:tcW w:w="592" w:type="pct"/>
                  <w:gridSpan w:val="2"/>
                  <w:shd w:val="clear" w:color="auto" w:fill="auto"/>
                  <w:tcMar>
                    <w:top w:w="13" w:type="dxa"/>
                    <w:left w:w="13" w:type="dxa"/>
                    <w:bottom w:w="0" w:type="dxa"/>
                    <w:right w:w="13" w:type="dxa"/>
                  </w:tcMar>
                  <w:vAlign w:val="center"/>
                </w:tcPr>
                <w:p w14:paraId="1F59D5BB">
                  <w:pPr>
                    <w:pStyle w:val="4"/>
                    <w:jc w:val="center"/>
                    <w:rPr>
                      <w:rFonts w:ascii="黑体" w:eastAsia="黑体"/>
                      <w:szCs w:val="18"/>
                    </w:rPr>
                  </w:pPr>
                </w:p>
              </w:tc>
              <w:tc>
                <w:tcPr>
                  <w:tcW w:w="644" w:type="pct"/>
                  <w:gridSpan w:val="2"/>
                  <w:shd w:val="clear" w:color="auto" w:fill="auto"/>
                  <w:tcMar>
                    <w:top w:w="13" w:type="dxa"/>
                    <w:left w:w="13" w:type="dxa"/>
                    <w:bottom w:w="0" w:type="dxa"/>
                    <w:right w:w="13" w:type="dxa"/>
                  </w:tcMar>
                  <w:vAlign w:val="center"/>
                </w:tcPr>
                <w:p w14:paraId="059F500F">
                  <w:pPr>
                    <w:pStyle w:val="4"/>
                    <w:jc w:val="center"/>
                    <w:rPr>
                      <w:szCs w:val="18"/>
                    </w:rPr>
                  </w:pPr>
                </w:p>
              </w:tc>
              <w:tc>
                <w:tcPr>
                  <w:tcW w:w="546" w:type="pct"/>
                  <w:gridSpan w:val="2"/>
                  <w:shd w:val="clear" w:color="auto" w:fill="auto"/>
                  <w:tcMar>
                    <w:top w:w="13" w:type="dxa"/>
                    <w:left w:w="13" w:type="dxa"/>
                    <w:bottom w:w="0" w:type="dxa"/>
                    <w:right w:w="13" w:type="dxa"/>
                  </w:tcMar>
                  <w:vAlign w:val="center"/>
                </w:tcPr>
                <w:p w14:paraId="5DCCC101">
                  <w:pPr>
                    <w:pStyle w:val="4"/>
                    <w:jc w:val="center"/>
                    <w:rPr>
                      <w:rFonts w:ascii="黑体" w:eastAsia="黑体"/>
                      <w:szCs w:val="18"/>
                    </w:rPr>
                  </w:pPr>
                </w:p>
              </w:tc>
              <w:tc>
                <w:tcPr>
                  <w:tcW w:w="535" w:type="pct"/>
                  <w:shd w:val="clear" w:color="auto" w:fill="auto"/>
                  <w:tcMar>
                    <w:top w:w="13" w:type="dxa"/>
                    <w:left w:w="13" w:type="dxa"/>
                    <w:bottom w:w="0" w:type="dxa"/>
                    <w:right w:w="13" w:type="dxa"/>
                  </w:tcMar>
                  <w:vAlign w:val="center"/>
                </w:tcPr>
                <w:p w14:paraId="2A91FCBC">
                  <w:pPr>
                    <w:pStyle w:val="4"/>
                    <w:jc w:val="center"/>
                    <w:rPr>
                      <w:szCs w:val="18"/>
                    </w:rPr>
                  </w:pPr>
                </w:p>
              </w:tc>
            </w:tr>
            <w:tr w14:paraId="517CC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386" w:type="pct"/>
                  <w:vMerge w:val="continue"/>
                  <w:shd w:val="clear" w:color="auto" w:fill="auto"/>
                  <w:vAlign w:val="center"/>
                </w:tcPr>
                <w:p w14:paraId="0828693F">
                  <w:pPr>
                    <w:pStyle w:val="4"/>
                    <w:ind w:firstLine="300"/>
                    <w:jc w:val="center"/>
                    <w:rPr>
                      <w:szCs w:val="18"/>
                    </w:rPr>
                  </w:pPr>
                </w:p>
              </w:tc>
              <w:tc>
                <w:tcPr>
                  <w:tcW w:w="1666" w:type="pct"/>
                  <w:shd w:val="clear" w:color="auto" w:fill="auto"/>
                  <w:tcMar>
                    <w:top w:w="13" w:type="dxa"/>
                    <w:left w:w="13" w:type="dxa"/>
                    <w:bottom w:w="0" w:type="dxa"/>
                    <w:right w:w="13" w:type="dxa"/>
                  </w:tcMar>
                  <w:vAlign w:val="center"/>
                </w:tcPr>
                <w:p w14:paraId="1481689B">
                  <w:pPr>
                    <w:pStyle w:val="4"/>
                    <w:ind w:left="38" w:leftChars="19" w:right="38" w:rightChars="19" w:firstLine="180" w:firstLineChars="100"/>
                    <w:rPr>
                      <w:szCs w:val="18"/>
                    </w:rPr>
                  </w:pPr>
                  <w:r>
                    <w:rPr>
                      <w:rFonts w:hint="eastAsia"/>
                      <w:szCs w:val="18"/>
                    </w:rPr>
                    <w:t>其中：小微企业免税销售额</w:t>
                  </w:r>
                </w:p>
              </w:tc>
              <w:tc>
                <w:tcPr>
                  <w:tcW w:w="631" w:type="pct"/>
                  <w:gridSpan w:val="2"/>
                  <w:shd w:val="clear" w:color="auto" w:fill="auto"/>
                  <w:tcMar>
                    <w:top w:w="13" w:type="dxa"/>
                    <w:left w:w="13" w:type="dxa"/>
                    <w:bottom w:w="0" w:type="dxa"/>
                    <w:right w:w="13" w:type="dxa"/>
                  </w:tcMar>
                  <w:vAlign w:val="center"/>
                </w:tcPr>
                <w:p w14:paraId="089FA892">
                  <w:pPr>
                    <w:pStyle w:val="4"/>
                    <w:jc w:val="center"/>
                    <w:rPr>
                      <w:szCs w:val="18"/>
                    </w:rPr>
                  </w:pPr>
                  <w:r>
                    <w:rPr>
                      <w:szCs w:val="18"/>
                    </w:rPr>
                    <w:t>10</w:t>
                  </w:r>
                </w:p>
              </w:tc>
              <w:tc>
                <w:tcPr>
                  <w:tcW w:w="592" w:type="pct"/>
                  <w:gridSpan w:val="2"/>
                  <w:shd w:val="clear" w:color="auto" w:fill="auto"/>
                  <w:tcMar>
                    <w:top w:w="13" w:type="dxa"/>
                    <w:left w:w="13" w:type="dxa"/>
                    <w:bottom w:w="0" w:type="dxa"/>
                    <w:right w:w="13" w:type="dxa"/>
                  </w:tcMar>
                  <w:vAlign w:val="center"/>
                </w:tcPr>
                <w:p w14:paraId="7379350F">
                  <w:pPr>
                    <w:pStyle w:val="4"/>
                    <w:jc w:val="center"/>
                    <w:rPr>
                      <w:rFonts w:ascii="黑体" w:eastAsia="黑体"/>
                      <w:szCs w:val="18"/>
                    </w:rPr>
                  </w:pPr>
                </w:p>
              </w:tc>
              <w:tc>
                <w:tcPr>
                  <w:tcW w:w="644" w:type="pct"/>
                  <w:gridSpan w:val="2"/>
                  <w:shd w:val="clear" w:color="auto" w:fill="auto"/>
                  <w:tcMar>
                    <w:top w:w="13" w:type="dxa"/>
                    <w:left w:w="13" w:type="dxa"/>
                    <w:bottom w:w="0" w:type="dxa"/>
                    <w:right w:w="13" w:type="dxa"/>
                  </w:tcMar>
                  <w:vAlign w:val="center"/>
                </w:tcPr>
                <w:p w14:paraId="0133E6E1">
                  <w:pPr>
                    <w:pStyle w:val="4"/>
                    <w:jc w:val="center"/>
                    <w:rPr>
                      <w:szCs w:val="18"/>
                    </w:rPr>
                  </w:pPr>
                </w:p>
              </w:tc>
              <w:tc>
                <w:tcPr>
                  <w:tcW w:w="546" w:type="pct"/>
                  <w:gridSpan w:val="2"/>
                  <w:shd w:val="clear" w:color="auto" w:fill="auto"/>
                  <w:tcMar>
                    <w:top w:w="13" w:type="dxa"/>
                    <w:left w:w="13" w:type="dxa"/>
                    <w:bottom w:w="0" w:type="dxa"/>
                    <w:right w:w="13" w:type="dxa"/>
                  </w:tcMar>
                  <w:vAlign w:val="center"/>
                </w:tcPr>
                <w:p w14:paraId="532A221C">
                  <w:pPr>
                    <w:pStyle w:val="4"/>
                    <w:jc w:val="center"/>
                    <w:rPr>
                      <w:rFonts w:ascii="黑体" w:eastAsia="黑体"/>
                      <w:szCs w:val="18"/>
                    </w:rPr>
                  </w:pPr>
                </w:p>
              </w:tc>
              <w:tc>
                <w:tcPr>
                  <w:tcW w:w="535" w:type="pct"/>
                  <w:shd w:val="clear" w:color="auto" w:fill="auto"/>
                  <w:tcMar>
                    <w:top w:w="13" w:type="dxa"/>
                    <w:left w:w="13" w:type="dxa"/>
                    <w:bottom w:w="0" w:type="dxa"/>
                    <w:right w:w="13" w:type="dxa"/>
                  </w:tcMar>
                  <w:vAlign w:val="center"/>
                </w:tcPr>
                <w:p w14:paraId="3EA8F2C9">
                  <w:pPr>
                    <w:pStyle w:val="4"/>
                    <w:jc w:val="center"/>
                    <w:rPr>
                      <w:szCs w:val="18"/>
                    </w:rPr>
                  </w:pPr>
                </w:p>
              </w:tc>
            </w:tr>
            <w:tr w14:paraId="07E27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386" w:type="pct"/>
                  <w:vMerge w:val="continue"/>
                  <w:shd w:val="clear" w:color="auto" w:fill="auto"/>
                  <w:vAlign w:val="center"/>
                </w:tcPr>
                <w:p w14:paraId="29D9A656">
                  <w:pPr>
                    <w:pStyle w:val="4"/>
                    <w:ind w:firstLine="300"/>
                    <w:jc w:val="center"/>
                    <w:rPr>
                      <w:szCs w:val="18"/>
                    </w:rPr>
                  </w:pPr>
                </w:p>
              </w:tc>
              <w:tc>
                <w:tcPr>
                  <w:tcW w:w="1666" w:type="pct"/>
                  <w:shd w:val="clear" w:color="auto" w:fill="auto"/>
                  <w:tcMar>
                    <w:top w:w="13" w:type="dxa"/>
                    <w:left w:w="13" w:type="dxa"/>
                    <w:bottom w:w="0" w:type="dxa"/>
                    <w:right w:w="13" w:type="dxa"/>
                  </w:tcMar>
                  <w:vAlign w:val="center"/>
                </w:tcPr>
                <w:p w14:paraId="089344A4">
                  <w:pPr>
                    <w:pStyle w:val="4"/>
                    <w:ind w:left="38" w:leftChars="19" w:right="38" w:rightChars="19" w:firstLine="180" w:firstLineChars="100"/>
                    <w:rPr>
                      <w:szCs w:val="18"/>
                    </w:rPr>
                  </w:pPr>
                  <w:r>
                    <w:rPr>
                      <w:rFonts w:hint="eastAsia"/>
                      <w:szCs w:val="18"/>
                    </w:rPr>
                    <w:t xml:space="preserve">      未达起征点销售额</w:t>
                  </w:r>
                </w:p>
              </w:tc>
              <w:tc>
                <w:tcPr>
                  <w:tcW w:w="631" w:type="pct"/>
                  <w:gridSpan w:val="2"/>
                  <w:shd w:val="clear" w:color="auto" w:fill="auto"/>
                  <w:tcMar>
                    <w:top w:w="13" w:type="dxa"/>
                    <w:left w:w="13" w:type="dxa"/>
                    <w:bottom w:w="0" w:type="dxa"/>
                    <w:right w:w="13" w:type="dxa"/>
                  </w:tcMar>
                  <w:vAlign w:val="center"/>
                </w:tcPr>
                <w:p w14:paraId="45542671">
                  <w:pPr>
                    <w:pStyle w:val="4"/>
                    <w:jc w:val="center"/>
                    <w:rPr>
                      <w:szCs w:val="18"/>
                    </w:rPr>
                  </w:pPr>
                  <w:r>
                    <w:rPr>
                      <w:szCs w:val="18"/>
                    </w:rPr>
                    <w:t>11</w:t>
                  </w:r>
                </w:p>
              </w:tc>
              <w:tc>
                <w:tcPr>
                  <w:tcW w:w="592" w:type="pct"/>
                  <w:gridSpan w:val="2"/>
                  <w:shd w:val="clear" w:color="auto" w:fill="auto"/>
                  <w:tcMar>
                    <w:top w:w="13" w:type="dxa"/>
                    <w:left w:w="13" w:type="dxa"/>
                    <w:bottom w:w="0" w:type="dxa"/>
                    <w:right w:w="13" w:type="dxa"/>
                  </w:tcMar>
                  <w:vAlign w:val="center"/>
                </w:tcPr>
                <w:p w14:paraId="122B1968">
                  <w:pPr>
                    <w:pStyle w:val="4"/>
                    <w:jc w:val="center"/>
                    <w:rPr>
                      <w:rFonts w:ascii="黑体" w:eastAsia="黑体"/>
                      <w:szCs w:val="18"/>
                    </w:rPr>
                  </w:pPr>
                </w:p>
              </w:tc>
              <w:tc>
                <w:tcPr>
                  <w:tcW w:w="644" w:type="pct"/>
                  <w:gridSpan w:val="2"/>
                  <w:shd w:val="clear" w:color="auto" w:fill="auto"/>
                  <w:tcMar>
                    <w:top w:w="13" w:type="dxa"/>
                    <w:left w:w="13" w:type="dxa"/>
                    <w:bottom w:w="0" w:type="dxa"/>
                    <w:right w:w="13" w:type="dxa"/>
                  </w:tcMar>
                  <w:vAlign w:val="center"/>
                </w:tcPr>
                <w:p w14:paraId="62E7C0D1">
                  <w:pPr>
                    <w:pStyle w:val="4"/>
                    <w:jc w:val="center"/>
                    <w:rPr>
                      <w:szCs w:val="18"/>
                    </w:rPr>
                  </w:pPr>
                </w:p>
              </w:tc>
              <w:tc>
                <w:tcPr>
                  <w:tcW w:w="546" w:type="pct"/>
                  <w:gridSpan w:val="2"/>
                  <w:shd w:val="clear" w:color="auto" w:fill="auto"/>
                  <w:tcMar>
                    <w:top w:w="13" w:type="dxa"/>
                    <w:left w:w="13" w:type="dxa"/>
                    <w:bottom w:w="0" w:type="dxa"/>
                    <w:right w:w="13" w:type="dxa"/>
                  </w:tcMar>
                  <w:vAlign w:val="center"/>
                </w:tcPr>
                <w:p w14:paraId="5EF88AF0">
                  <w:pPr>
                    <w:pStyle w:val="4"/>
                    <w:jc w:val="center"/>
                    <w:rPr>
                      <w:rFonts w:ascii="黑体" w:eastAsia="黑体"/>
                      <w:szCs w:val="18"/>
                    </w:rPr>
                  </w:pPr>
                </w:p>
              </w:tc>
              <w:tc>
                <w:tcPr>
                  <w:tcW w:w="535" w:type="pct"/>
                  <w:shd w:val="clear" w:color="auto" w:fill="auto"/>
                  <w:tcMar>
                    <w:top w:w="13" w:type="dxa"/>
                    <w:left w:w="13" w:type="dxa"/>
                    <w:bottom w:w="0" w:type="dxa"/>
                    <w:right w:w="13" w:type="dxa"/>
                  </w:tcMar>
                  <w:vAlign w:val="center"/>
                </w:tcPr>
                <w:p w14:paraId="2B29E576">
                  <w:pPr>
                    <w:pStyle w:val="4"/>
                    <w:jc w:val="center"/>
                    <w:rPr>
                      <w:szCs w:val="18"/>
                    </w:rPr>
                  </w:pPr>
                </w:p>
              </w:tc>
            </w:tr>
            <w:tr w14:paraId="7BE64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386" w:type="pct"/>
                  <w:vMerge w:val="continue"/>
                  <w:shd w:val="clear" w:color="auto" w:fill="auto"/>
                  <w:vAlign w:val="center"/>
                </w:tcPr>
                <w:p w14:paraId="0EC8E52C">
                  <w:pPr>
                    <w:pStyle w:val="4"/>
                    <w:ind w:firstLine="300"/>
                    <w:jc w:val="center"/>
                    <w:rPr>
                      <w:szCs w:val="18"/>
                    </w:rPr>
                  </w:pPr>
                </w:p>
              </w:tc>
              <w:tc>
                <w:tcPr>
                  <w:tcW w:w="1666" w:type="pct"/>
                  <w:shd w:val="clear" w:color="auto" w:fill="auto"/>
                  <w:tcMar>
                    <w:top w:w="13" w:type="dxa"/>
                    <w:left w:w="13" w:type="dxa"/>
                    <w:bottom w:w="0" w:type="dxa"/>
                    <w:right w:w="13" w:type="dxa"/>
                  </w:tcMar>
                  <w:vAlign w:val="center"/>
                </w:tcPr>
                <w:p w14:paraId="5D218305">
                  <w:pPr>
                    <w:pStyle w:val="4"/>
                    <w:ind w:left="38" w:leftChars="19" w:right="38" w:rightChars="19" w:firstLine="180" w:firstLineChars="100"/>
                    <w:rPr>
                      <w:szCs w:val="18"/>
                    </w:rPr>
                  </w:pPr>
                  <w:r>
                    <w:rPr>
                      <w:rFonts w:hint="eastAsia"/>
                      <w:szCs w:val="18"/>
                    </w:rPr>
                    <w:t xml:space="preserve">      </w:t>
                  </w:r>
                  <w:r>
                    <w:rPr>
                      <w:rFonts w:hint="eastAsia"/>
                      <w:spacing w:val="4"/>
                      <w:szCs w:val="18"/>
                    </w:rPr>
                    <w:t>其他</w:t>
                  </w:r>
                  <w:r>
                    <w:rPr>
                      <w:rFonts w:hint="eastAsia"/>
                      <w:szCs w:val="18"/>
                    </w:rPr>
                    <w:t>免税销售额</w:t>
                  </w:r>
                </w:p>
              </w:tc>
              <w:tc>
                <w:tcPr>
                  <w:tcW w:w="631" w:type="pct"/>
                  <w:gridSpan w:val="2"/>
                  <w:shd w:val="clear" w:color="auto" w:fill="auto"/>
                  <w:tcMar>
                    <w:top w:w="13" w:type="dxa"/>
                    <w:left w:w="13" w:type="dxa"/>
                    <w:bottom w:w="0" w:type="dxa"/>
                    <w:right w:w="13" w:type="dxa"/>
                  </w:tcMar>
                  <w:vAlign w:val="center"/>
                </w:tcPr>
                <w:p w14:paraId="53454BCC">
                  <w:pPr>
                    <w:pStyle w:val="4"/>
                    <w:jc w:val="center"/>
                    <w:rPr>
                      <w:szCs w:val="18"/>
                    </w:rPr>
                  </w:pPr>
                  <w:r>
                    <w:rPr>
                      <w:szCs w:val="18"/>
                    </w:rPr>
                    <w:t>12</w:t>
                  </w:r>
                </w:p>
              </w:tc>
              <w:tc>
                <w:tcPr>
                  <w:tcW w:w="592" w:type="pct"/>
                  <w:gridSpan w:val="2"/>
                  <w:shd w:val="clear" w:color="auto" w:fill="auto"/>
                  <w:tcMar>
                    <w:top w:w="13" w:type="dxa"/>
                    <w:left w:w="13" w:type="dxa"/>
                    <w:bottom w:w="0" w:type="dxa"/>
                    <w:right w:w="13" w:type="dxa"/>
                  </w:tcMar>
                  <w:vAlign w:val="center"/>
                </w:tcPr>
                <w:p w14:paraId="71EC27D7">
                  <w:pPr>
                    <w:pStyle w:val="4"/>
                    <w:jc w:val="center"/>
                    <w:rPr>
                      <w:rFonts w:ascii="黑体" w:eastAsia="黑体"/>
                      <w:szCs w:val="18"/>
                    </w:rPr>
                  </w:pPr>
                </w:p>
              </w:tc>
              <w:tc>
                <w:tcPr>
                  <w:tcW w:w="644" w:type="pct"/>
                  <w:gridSpan w:val="2"/>
                  <w:shd w:val="clear" w:color="auto" w:fill="auto"/>
                  <w:tcMar>
                    <w:top w:w="13" w:type="dxa"/>
                    <w:left w:w="13" w:type="dxa"/>
                    <w:bottom w:w="0" w:type="dxa"/>
                    <w:right w:w="13" w:type="dxa"/>
                  </w:tcMar>
                  <w:vAlign w:val="center"/>
                </w:tcPr>
                <w:p w14:paraId="79FB8F55">
                  <w:pPr>
                    <w:pStyle w:val="4"/>
                    <w:jc w:val="center"/>
                    <w:rPr>
                      <w:szCs w:val="18"/>
                    </w:rPr>
                  </w:pPr>
                </w:p>
              </w:tc>
              <w:tc>
                <w:tcPr>
                  <w:tcW w:w="546" w:type="pct"/>
                  <w:gridSpan w:val="2"/>
                  <w:shd w:val="clear" w:color="auto" w:fill="auto"/>
                  <w:tcMar>
                    <w:top w:w="13" w:type="dxa"/>
                    <w:left w:w="13" w:type="dxa"/>
                    <w:bottom w:w="0" w:type="dxa"/>
                    <w:right w:w="13" w:type="dxa"/>
                  </w:tcMar>
                  <w:vAlign w:val="center"/>
                </w:tcPr>
                <w:p w14:paraId="7FBE9862">
                  <w:pPr>
                    <w:pStyle w:val="4"/>
                    <w:jc w:val="center"/>
                    <w:rPr>
                      <w:rFonts w:ascii="黑体" w:eastAsia="黑体"/>
                      <w:szCs w:val="18"/>
                    </w:rPr>
                  </w:pPr>
                </w:p>
              </w:tc>
              <w:tc>
                <w:tcPr>
                  <w:tcW w:w="535" w:type="pct"/>
                  <w:shd w:val="clear" w:color="auto" w:fill="auto"/>
                  <w:tcMar>
                    <w:top w:w="13" w:type="dxa"/>
                    <w:left w:w="13" w:type="dxa"/>
                    <w:bottom w:w="0" w:type="dxa"/>
                    <w:right w:w="13" w:type="dxa"/>
                  </w:tcMar>
                  <w:vAlign w:val="center"/>
                </w:tcPr>
                <w:p w14:paraId="03C59A9E">
                  <w:pPr>
                    <w:pStyle w:val="4"/>
                    <w:jc w:val="center"/>
                    <w:rPr>
                      <w:szCs w:val="18"/>
                    </w:rPr>
                  </w:pPr>
                </w:p>
              </w:tc>
            </w:tr>
            <w:tr w14:paraId="2EC32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2" w:hRule="exact"/>
                <w:jc w:val="center"/>
              </w:trPr>
              <w:tc>
                <w:tcPr>
                  <w:tcW w:w="386" w:type="pct"/>
                  <w:vMerge w:val="continue"/>
                  <w:shd w:val="clear" w:color="auto" w:fill="auto"/>
                  <w:vAlign w:val="center"/>
                </w:tcPr>
                <w:p w14:paraId="44E436BD">
                  <w:pPr>
                    <w:pStyle w:val="4"/>
                    <w:ind w:firstLine="300"/>
                    <w:jc w:val="center"/>
                    <w:rPr>
                      <w:szCs w:val="18"/>
                    </w:rPr>
                  </w:pPr>
                </w:p>
              </w:tc>
              <w:tc>
                <w:tcPr>
                  <w:tcW w:w="1666" w:type="pct"/>
                  <w:shd w:val="clear" w:color="auto" w:fill="auto"/>
                  <w:tcMar>
                    <w:top w:w="13" w:type="dxa"/>
                    <w:left w:w="13" w:type="dxa"/>
                    <w:bottom w:w="0" w:type="dxa"/>
                    <w:right w:w="13" w:type="dxa"/>
                  </w:tcMar>
                  <w:vAlign w:val="center"/>
                </w:tcPr>
                <w:p w14:paraId="5A879BF5">
                  <w:pPr>
                    <w:pStyle w:val="4"/>
                    <w:ind w:left="38" w:leftChars="19" w:right="38" w:rightChars="19" w:firstLine="180" w:firstLineChars="100"/>
                    <w:rPr>
                      <w:szCs w:val="18"/>
                    </w:rPr>
                  </w:pPr>
                  <w:r>
                    <w:rPr>
                      <w:rFonts w:hint="eastAsia"/>
                      <w:szCs w:val="18"/>
                    </w:rPr>
                    <w:t>（五）出口免税销售额</w:t>
                  </w:r>
                </w:p>
              </w:tc>
              <w:tc>
                <w:tcPr>
                  <w:tcW w:w="631" w:type="pct"/>
                  <w:gridSpan w:val="2"/>
                  <w:shd w:val="clear" w:color="auto" w:fill="auto"/>
                  <w:tcMar>
                    <w:top w:w="13" w:type="dxa"/>
                    <w:left w:w="13" w:type="dxa"/>
                    <w:bottom w:w="0" w:type="dxa"/>
                    <w:right w:w="13" w:type="dxa"/>
                  </w:tcMar>
                  <w:vAlign w:val="center"/>
                </w:tcPr>
                <w:p w14:paraId="5B1953FE">
                  <w:pPr>
                    <w:pStyle w:val="4"/>
                    <w:jc w:val="center"/>
                    <w:rPr>
                      <w:szCs w:val="18"/>
                    </w:rPr>
                  </w:pPr>
                  <w:r>
                    <w:rPr>
                      <w:szCs w:val="18"/>
                    </w:rPr>
                    <w:t>13</w:t>
                  </w:r>
                  <w:r>
                    <w:rPr>
                      <w:rFonts w:hint="eastAsia"/>
                      <w:szCs w:val="18"/>
                    </w:rPr>
                    <w:t>（</w:t>
                  </w:r>
                  <w:r>
                    <w:rPr>
                      <w:szCs w:val="18"/>
                    </w:rPr>
                    <w:t>13</w:t>
                  </w:r>
                  <w:r>
                    <w:rPr>
                      <w:rFonts w:hint="eastAsia"/>
                      <w:szCs w:val="18"/>
                    </w:rPr>
                    <w:t>≥</w:t>
                  </w:r>
                  <w:r>
                    <w:rPr>
                      <w:szCs w:val="18"/>
                    </w:rPr>
                    <w:t>14</w:t>
                  </w:r>
                  <w:r>
                    <w:rPr>
                      <w:rFonts w:hint="eastAsia"/>
                      <w:szCs w:val="18"/>
                    </w:rPr>
                    <w:t>）</w:t>
                  </w:r>
                </w:p>
              </w:tc>
              <w:tc>
                <w:tcPr>
                  <w:tcW w:w="592" w:type="pct"/>
                  <w:gridSpan w:val="2"/>
                  <w:shd w:val="clear" w:color="auto" w:fill="auto"/>
                  <w:tcMar>
                    <w:top w:w="13" w:type="dxa"/>
                    <w:left w:w="13" w:type="dxa"/>
                    <w:bottom w:w="0" w:type="dxa"/>
                    <w:right w:w="13" w:type="dxa"/>
                  </w:tcMar>
                  <w:vAlign w:val="center"/>
                </w:tcPr>
                <w:p w14:paraId="4A3FF374">
                  <w:pPr>
                    <w:pStyle w:val="4"/>
                    <w:jc w:val="center"/>
                    <w:rPr>
                      <w:rFonts w:ascii="黑体" w:eastAsia="黑体"/>
                      <w:szCs w:val="18"/>
                    </w:rPr>
                  </w:pPr>
                </w:p>
              </w:tc>
              <w:tc>
                <w:tcPr>
                  <w:tcW w:w="644" w:type="pct"/>
                  <w:gridSpan w:val="2"/>
                  <w:shd w:val="clear" w:color="auto" w:fill="auto"/>
                  <w:tcMar>
                    <w:top w:w="13" w:type="dxa"/>
                    <w:left w:w="13" w:type="dxa"/>
                    <w:bottom w:w="0" w:type="dxa"/>
                    <w:right w:w="13" w:type="dxa"/>
                  </w:tcMar>
                  <w:vAlign w:val="center"/>
                </w:tcPr>
                <w:p w14:paraId="2AD6758D">
                  <w:pPr>
                    <w:pStyle w:val="4"/>
                    <w:jc w:val="center"/>
                    <w:rPr>
                      <w:szCs w:val="18"/>
                    </w:rPr>
                  </w:pPr>
                </w:p>
              </w:tc>
              <w:tc>
                <w:tcPr>
                  <w:tcW w:w="546" w:type="pct"/>
                  <w:gridSpan w:val="2"/>
                  <w:shd w:val="clear" w:color="auto" w:fill="auto"/>
                  <w:tcMar>
                    <w:top w:w="13" w:type="dxa"/>
                    <w:left w:w="13" w:type="dxa"/>
                    <w:bottom w:w="0" w:type="dxa"/>
                    <w:right w:w="13" w:type="dxa"/>
                  </w:tcMar>
                  <w:vAlign w:val="center"/>
                </w:tcPr>
                <w:p w14:paraId="530B33C4">
                  <w:pPr>
                    <w:pStyle w:val="4"/>
                    <w:jc w:val="center"/>
                    <w:rPr>
                      <w:rFonts w:ascii="黑体" w:eastAsia="黑体"/>
                      <w:szCs w:val="18"/>
                    </w:rPr>
                  </w:pPr>
                </w:p>
              </w:tc>
              <w:tc>
                <w:tcPr>
                  <w:tcW w:w="535" w:type="pct"/>
                  <w:shd w:val="clear" w:color="auto" w:fill="auto"/>
                  <w:tcMar>
                    <w:top w:w="13" w:type="dxa"/>
                    <w:left w:w="13" w:type="dxa"/>
                    <w:bottom w:w="0" w:type="dxa"/>
                    <w:right w:w="13" w:type="dxa"/>
                  </w:tcMar>
                  <w:vAlign w:val="center"/>
                </w:tcPr>
                <w:p w14:paraId="32E731C4">
                  <w:pPr>
                    <w:pStyle w:val="4"/>
                    <w:jc w:val="center"/>
                    <w:rPr>
                      <w:szCs w:val="18"/>
                    </w:rPr>
                  </w:pPr>
                </w:p>
              </w:tc>
            </w:tr>
            <w:tr w14:paraId="2C046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2" w:hRule="exact"/>
                <w:jc w:val="center"/>
              </w:trPr>
              <w:tc>
                <w:tcPr>
                  <w:tcW w:w="386" w:type="pct"/>
                  <w:vMerge w:val="continue"/>
                  <w:shd w:val="clear" w:color="auto" w:fill="auto"/>
                  <w:vAlign w:val="center"/>
                </w:tcPr>
                <w:p w14:paraId="24A9BC60">
                  <w:pPr>
                    <w:pStyle w:val="4"/>
                    <w:ind w:firstLine="300"/>
                    <w:jc w:val="center"/>
                    <w:rPr>
                      <w:szCs w:val="18"/>
                    </w:rPr>
                  </w:pPr>
                </w:p>
              </w:tc>
              <w:tc>
                <w:tcPr>
                  <w:tcW w:w="1666" w:type="pct"/>
                  <w:shd w:val="clear" w:color="auto" w:fill="auto"/>
                  <w:tcMar>
                    <w:top w:w="13" w:type="dxa"/>
                    <w:left w:w="13" w:type="dxa"/>
                    <w:bottom w:w="0" w:type="dxa"/>
                    <w:right w:w="13" w:type="dxa"/>
                  </w:tcMar>
                  <w:vAlign w:val="center"/>
                </w:tcPr>
                <w:p w14:paraId="560B76EF">
                  <w:pPr>
                    <w:pStyle w:val="4"/>
                    <w:ind w:left="38" w:leftChars="19" w:right="38" w:rightChars="19" w:firstLine="188" w:firstLineChars="100"/>
                    <w:rPr>
                      <w:szCs w:val="18"/>
                    </w:rPr>
                  </w:pPr>
                  <w:r>
                    <w:rPr>
                      <w:rFonts w:hint="eastAsia"/>
                      <w:spacing w:val="4"/>
                      <w:szCs w:val="18"/>
                    </w:rPr>
                    <w:t xml:space="preserve"> </w:t>
                  </w:r>
                  <w:r>
                    <w:rPr>
                      <w:spacing w:val="4"/>
                      <w:szCs w:val="18"/>
                    </w:rPr>
                    <w:t xml:space="preserve">  </w:t>
                  </w:r>
                  <w:r>
                    <w:rPr>
                      <w:rFonts w:hint="eastAsia"/>
                      <w:spacing w:val="4"/>
                      <w:szCs w:val="18"/>
                    </w:rPr>
                    <w:t>其中</w:t>
                  </w:r>
                  <w:r>
                    <w:rPr>
                      <w:rFonts w:hint="eastAsia"/>
                      <w:szCs w:val="18"/>
                    </w:rPr>
                    <w:t>：其他增值税发票不含税销售额</w:t>
                  </w:r>
                </w:p>
              </w:tc>
              <w:tc>
                <w:tcPr>
                  <w:tcW w:w="631" w:type="pct"/>
                  <w:gridSpan w:val="2"/>
                  <w:shd w:val="clear" w:color="auto" w:fill="auto"/>
                  <w:tcMar>
                    <w:top w:w="13" w:type="dxa"/>
                    <w:left w:w="13" w:type="dxa"/>
                    <w:bottom w:w="0" w:type="dxa"/>
                    <w:right w:w="13" w:type="dxa"/>
                  </w:tcMar>
                  <w:vAlign w:val="center"/>
                </w:tcPr>
                <w:p w14:paraId="00A2FAE8">
                  <w:pPr>
                    <w:pStyle w:val="4"/>
                    <w:jc w:val="center"/>
                    <w:rPr>
                      <w:szCs w:val="18"/>
                    </w:rPr>
                  </w:pPr>
                  <w:r>
                    <w:rPr>
                      <w:szCs w:val="18"/>
                    </w:rPr>
                    <w:t>14</w:t>
                  </w:r>
                </w:p>
              </w:tc>
              <w:tc>
                <w:tcPr>
                  <w:tcW w:w="592" w:type="pct"/>
                  <w:gridSpan w:val="2"/>
                  <w:shd w:val="clear" w:color="auto" w:fill="auto"/>
                  <w:tcMar>
                    <w:top w:w="13" w:type="dxa"/>
                    <w:left w:w="13" w:type="dxa"/>
                    <w:bottom w:w="0" w:type="dxa"/>
                    <w:right w:w="13" w:type="dxa"/>
                  </w:tcMar>
                  <w:vAlign w:val="center"/>
                </w:tcPr>
                <w:p w14:paraId="088B98B9">
                  <w:pPr>
                    <w:pStyle w:val="4"/>
                    <w:jc w:val="center"/>
                    <w:rPr>
                      <w:rFonts w:ascii="黑体" w:eastAsia="黑体"/>
                      <w:szCs w:val="18"/>
                    </w:rPr>
                  </w:pPr>
                </w:p>
              </w:tc>
              <w:tc>
                <w:tcPr>
                  <w:tcW w:w="644" w:type="pct"/>
                  <w:gridSpan w:val="2"/>
                  <w:shd w:val="clear" w:color="auto" w:fill="auto"/>
                  <w:tcMar>
                    <w:top w:w="13" w:type="dxa"/>
                    <w:left w:w="13" w:type="dxa"/>
                    <w:bottom w:w="0" w:type="dxa"/>
                    <w:right w:w="13" w:type="dxa"/>
                  </w:tcMar>
                  <w:vAlign w:val="center"/>
                </w:tcPr>
                <w:p w14:paraId="37A24BBA">
                  <w:pPr>
                    <w:pStyle w:val="4"/>
                    <w:jc w:val="center"/>
                    <w:rPr>
                      <w:szCs w:val="18"/>
                    </w:rPr>
                  </w:pPr>
                </w:p>
              </w:tc>
              <w:tc>
                <w:tcPr>
                  <w:tcW w:w="546" w:type="pct"/>
                  <w:gridSpan w:val="2"/>
                  <w:shd w:val="clear" w:color="auto" w:fill="auto"/>
                  <w:tcMar>
                    <w:top w:w="13" w:type="dxa"/>
                    <w:left w:w="13" w:type="dxa"/>
                    <w:bottom w:w="0" w:type="dxa"/>
                    <w:right w:w="13" w:type="dxa"/>
                  </w:tcMar>
                  <w:vAlign w:val="center"/>
                </w:tcPr>
                <w:p w14:paraId="587CA1DA">
                  <w:pPr>
                    <w:pStyle w:val="4"/>
                    <w:jc w:val="center"/>
                    <w:rPr>
                      <w:rFonts w:ascii="黑体" w:eastAsia="黑体"/>
                      <w:szCs w:val="18"/>
                    </w:rPr>
                  </w:pPr>
                </w:p>
              </w:tc>
              <w:tc>
                <w:tcPr>
                  <w:tcW w:w="535" w:type="pct"/>
                  <w:shd w:val="clear" w:color="auto" w:fill="auto"/>
                  <w:tcMar>
                    <w:top w:w="13" w:type="dxa"/>
                    <w:left w:w="13" w:type="dxa"/>
                    <w:bottom w:w="0" w:type="dxa"/>
                    <w:right w:w="13" w:type="dxa"/>
                  </w:tcMar>
                  <w:vAlign w:val="center"/>
                </w:tcPr>
                <w:p w14:paraId="6417AC4E">
                  <w:pPr>
                    <w:pStyle w:val="4"/>
                    <w:jc w:val="center"/>
                    <w:rPr>
                      <w:szCs w:val="18"/>
                    </w:rPr>
                  </w:pPr>
                </w:p>
              </w:tc>
            </w:tr>
            <w:tr w14:paraId="51C77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386" w:type="pct"/>
                  <w:vMerge w:val="restart"/>
                  <w:shd w:val="clear" w:color="auto" w:fill="auto"/>
                  <w:tcMar>
                    <w:top w:w="13" w:type="dxa"/>
                    <w:left w:w="13" w:type="dxa"/>
                    <w:bottom w:w="0" w:type="dxa"/>
                    <w:right w:w="13" w:type="dxa"/>
                  </w:tcMar>
                  <w:textDirection w:val="tbRlV"/>
                  <w:vAlign w:val="center"/>
                </w:tcPr>
                <w:p w14:paraId="45D5663D">
                  <w:pPr>
                    <w:pStyle w:val="4"/>
                    <w:jc w:val="center"/>
                    <w:rPr>
                      <w:szCs w:val="18"/>
                    </w:rPr>
                  </w:pPr>
                  <w:r>
                    <w:rPr>
                      <w:rFonts w:hint="eastAsia"/>
                      <w:szCs w:val="18"/>
                    </w:rPr>
                    <w:t>二、税款计算</w:t>
                  </w:r>
                </w:p>
              </w:tc>
              <w:tc>
                <w:tcPr>
                  <w:tcW w:w="1666" w:type="pct"/>
                  <w:shd w:val="clear" w:color="auto" w:fill="auto"/>
                  <w:tcMar>
                    <w:top w:w="13" w:type="dxa"/>
                    <w:left w:w="13" w:type="dxa"/>
                    <w:bottom w:w="0" w:type="dxa"/>
                    <w:right w:w="13" w:type="dxa"/>
                  </w:tcMar>
                  <w:vAlign w:val="center"/>
                </w:tcPr>
                <w:p w14:paraId="16A60184">
                  <w:pPr>
                    <w:pStyle w:val="4"/>
                    <w:ind w:left="38" w:leftChars="19" w:right="38" w:rightChars="19" w:firstLine="180" w:firstLineChars="100"/>
                    <w:rPr>
                      <w:szCs w:val="18"/>
                    </w:rPr>
                  </w:pPr>
                  <w:r>
                    <w:rPr>
                      <w:rFonts w:hint="eastAsia"/>
                      <w:szCs w:val="18"/>
                    </w:rPr>
                    <w:t>本期应纳税额</w:t>
                  </w:r>
                </w:p>
              </w:tc>
              <w:tc>
                <w:tcPr>
                  <w:tcW w:w="631" w:type="pct"/>
                  <w:gridSpan w:val="2"/>
                  <w:shd w:val="clear" w:color="auto" w:fill="auto"/>
                  <w:tcMar>
                    <w:top w:w="13" w:type="dxa"/>
                    <w:left w:w="13" w:type="dxa"/>
                    <w:bottom w:w="0" w:type="dxa"/>
                    <w:right w:w="13" w:type="dxa"/>
                  </w:tcMar>
                  <w:vAlign w:val="center"/>
                </w:tcPr>
                <w:p w14:paraId="04D98AD3">
                  <w:pPr>
                    <w:pStyle w:val="4"/>
                    <w:jc w:val="center"/>
                    <w:rPr>
                      <w:szCs w:val="18"/>
                    </w:rPr>
                  </w:pPr>
                  <w:r>
                    <w:rPr>
                      <w:szCs w:val="18"/>
                    </w:rPr>
                    <w:t>15</w:t>
                  </w:r>
                </w:p>
              </w:tc>
              <w:tc>
                <w:tcPr>
                  <w:tcW w:w="592" w:type="pct"/>
                  <w:gridSpan w:val="2"/>
                  <w:shd w:val="clear" w:color="auto" w:fill="auto"/>
                  <w:tcMar>
                    <w:top w:w="13" w:type="dxa"/>
                    <w:left w:w="13" w:type="dxa"/>
                    <w:bottom w:w="0" w:type="dxa"/>
                    <w:right w:w="13" w:type="dxa"/>
                  </w:tcMar>
                  <w:vAlign w:val="center"/>
                </w:tcPr>
                <w:p w14:paraId="1BBA521D">
                  <w:pPr>
                    <w:pStyle w:val="4"/>
                    <w:jc w:val="center"/>
                    <w:rPr>
                      <w:szCs w:val="18"/>
                    </w:rPr>
                  </w:pPr>
                </w:p>
              </w:tc>
              <w:tc>
                <w:tcPr>
                  <w:tcW w:w="644" w:type="pct"/>
                  <w:gridSpan w:val="2"/>
                  <w:shd w:val="clear" w:color="auto" w:fill="auto"/>
                  <w:tcMar>
                    <w:top w:w="13" w:type="dxa"/>
                    <w:left w:w="13" w:type="dxa"/>
                    <w:bottom w:w="0" w:type="dxa"/>
                    <w:right w:w="13" w:type="dxa"/>
                  </w:tcMar>
                  <w:vAlign w:val="center"/>
                </w:tcPr>
                <w:p w14:paraId="6AC0047E">
                  <w:pPr>
                    <w:pStyle w:val="4"/>
                    <w:jc w:val="center"/>
                    <w:rPr>
                      <w:szCs w:val="18"/>
                    </w:rPr>
                  </w:pPr>
                </w:p>
              </w:tc>
              <w:tc>
                <w:tcPr>
                  <w:tcW w:w="546" w:type="pct"/>
                  <w:gridSpan w:val="2"/>
                  <w:shd w:val="clear" w:color="auto" w:fill="auto"/>
                  <w:tcMar>
                    <w:top w:w="13" w:type="dxa"/>
                    <w:left w:w="13" w:type="dxa"/>
                    <w:bottom w:w="0" w:type="dxa"/>
                    <w:right w:w="13" w:type="dxa"/>
                  </w:tcMar>
                  <w:vAlign w:val="center"/>
                </w:tcPr>
                <w:p w14:paraId="5A9AA771">
                  <w:pPr>
                    <w:pStyle w:val="4"/>
                    <w:jc w:val="center"/>
                    <w:rPr>
                      <w:szCs w:val="18"/>
                    </w:rPr>
                  </w:pPr>
                </w:p>
              </w:tc>
              <w:tc>
                <w:tcPr>
                  <w:tcW w:w="535" w:type="pct"/>
                  <w:shd w:val="clear" w:color="auto" w:fill="auto"/>
                  <w:tcMar>
                    <w:top w:w="13" w:type="dxa"/>
                    <w:left w:w="13" w:type="dxa"/>
                    <w:bottom w:w="0" w:type="dxa"/>
                    <w:right w:w="13" w:type="dxa"/>
                  </w:tcMar>
                  <w:vAlign w:val="center"/>
                </w:tcPr>
                <w:p w14:paraId="307C3DA3">
                  <w:pPr>
                    <w:pStyle w:val="4"/>
                    <w:jc w:val="center"/>
                    <w:rPr>
                      <w:szCs w:val="18"/>
                    </w:rPr>
                  </w:pPr>
                </w:p>
              </w:tc>
            </w:tr>
            <w:tr w14:paraId="1987D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386" w:type="pct"/>
                  <w:vMerge w:val="continue"/>
                  <w:shd w:val="clear" w:color="auto" w:fill="auto"/>
                  <w:vAlign w:val="center"/>
                </w:tcPr>
                <w:p w14:paraId="0A2A30A7">
                  <w:pPr>
                    <w:pStyle w:val="4"/>
                    <w:ind w:firstLine="300"/>
                    <w:jc w:val="center"/>
                    <w:rPr>
                      <w:szCs w:val="18"/>
                    </w:rPr>
                  </w:pPr>
                </w:p>
              </w:tc>
              <w:tc>
                <w:tcPr>
                  <w:tcW w:w="1666" w:type="pct"/>
                  <w:shd w:val="clear" w:color="auto" w:fill="auto"/>
                  <w:tcMar>
                    <w:top w:w="13" w:type="dxa"/>
                    <w:left w:w="13" w:type="dxa"/>
                    <w:bottom w:w="0" w:type="dxa"/>
                    <w:right w:w="13" w:type="dxa"/>
                  </w:tcMar>
                  <w:vAlign w:val="center"/>
                </w:tcPr>
                <w:p w14:paraId="503088F3">
                  <w:pPr>
                    <w:pStyle w:val="4"/>
                    <w:ind w:left="38" w:leftChars="19" w:right="38" w:rightChars="19" w:firstLine="180" w:firstLineChars="100"/>
                    <w:rPr>
                      <w:szCs w:val="18"/>
                    </w:rPr>
                  </w:pPr>
                  <w:r>
                    <w:rPr>
                      <w:rFonts w:hint="eastAsia"/>
                      <w:szCs w:val="18"/>
                    </w:rPr>
                    <w:t>本期应纳税额减征额</w:t>
                  </w:r>
                </w:p>
              </w:tc>
              <w:tc>
                <w:tcPr>
                  <w:tcW w:w="631" w:type="pct"/>
                  <w:gridSpan w:val="2"/>
                  <w:shd w:val="clear" w:color="auto" w:fill="auto"/>
                  <w:tcMar>
                    <w:top w:w="13" w:type="dxa"/>
                    <w:left w:w="13" w:type="dxa"/>
                    <w:bottom w:w="0" w:type="dxa"/>
                    <w:right w:w="13" w:type="dxa"/>
                  </w:tcMar>
                  <w:vAlign w:val="center"/>
                </w:tcPr>
                <w:p w14:paraId="25D71210">
                  <w:pPr>
                    <w:pStyle w:val="4"/>
                    <w:jc w:val="center"/>
                    <w:rPr>
                      <w:szCs w:val="18"/>
                    </w:rPr>
                  </w:pPr>
                  <w:r>
                    <w:rPr>
                      <w:szCs w:val="18"/>
                    </w:rPr>
                    <w:t>16</w:t>
                  </w:r>
                </w:p>
              </w:tc>
              <w:tc>
                <w:tcPr>
                  <w:tcW w:w="592" w:type="pct"/>
                  <w:gridSpan w:val="2"/>
                  <w:shd w:val="clear" w:color="auto" w:fill="auto"/>
                  <w:tcMar>
                    <w:top w:w="13" w:type="dxa"/>
                    <w:left w:w="13" w:type="dxa"/>
                    <w:bottom w:w="0" w:type="dxa"/>
                    <w:right w:w="13" w:type="dxa"/>
                  </w:tcMar>
                  <w:vAlign w:val="center"/>
                </w:tcPr>
                <w:p w14:paraId="4B840C93">
                  <w:pPr>
                    <w:pStyle w:val="4"/>
                    <w:jc w:val="center"/>
                    <w:rPr>
                      <w:szCs w:val="18"/>
                    </w:rPr>
                  </w:pPr>
                </w:p>
              </w:tc>
              <w:tc>
                <w:tcPr>
                  <w:tcW w:w="644" w:type="pct"/>
                  <w:gridSpan w:val="2"/>
                  <w:shd w:val="clear" w:color="auto" w:fill="auto"/>
                  <w:tcMar>
                    <w:top w:w="13" w:type="dxa"/>
                    <w:left w:w="13" w:type="dxa"/>
                    <w:bottom w:w="0" w:type="dxa"/>
                    <w:right w:w="13" w:type="dxa"/>
                  </w:tcMar>
                  <w:vAlign w:val="center"/>
                </w:tcPr>
                <w:p w14:paraId="55F80434">
                  <w:pPr>
                    <w:pStyle w:val="4"/>
                    <w:jc w:val="center"/>
                    <w:rPr>
                      <w:szCs w:val="18"/>
                    </w:rPr>
                  </w:pPr>
                </w:p>
              </w:tc>
              <w:tc>
                <w:tcPr>
                  <w:tcW w:w="546" w:type="pct"/>
                  <w:gridSpan w:val="2"/>
                  <w:shd w:val="clear" w:color="auto" w:fill="auto"/>
                  <w:tcMar>
                    <w:top w:w="13" w:type="dxa"/>
                    <w:left w:w="13" w:type="dxa"/>
                    <w:bottom w:w="0" w:type="dxa"/>
                    <w:right w:w="13" w:type="dxa"/>
                  </w:tcMar>
                  <w:vAlign w:val="center"/>
                </w:tcPr>
                <w:p w14:paraId="6C40C638">
                  <w:pPr>
                    <w:pStyle w:val="4"/>
                    <w:jc w:val="center"/>
                    <w:rPr>
                      <w:szCs w:val="18"/>
                    </w:rPr>
                  </w:pPr>
                </w:p>
              </w:tc>
              <w:tc>
                <w:tcPr>
                  <w:tcW w:w="535" w:type="pct"/>
                  <w:shd w:val="clear" w:color="auto" w:fill="auto"/>
                  <w:tcMar>
                    <w:top w:w="13" w:type="dxa"/>
                    <w:left w:w="13" w:type="dxa"/>
                    <w:bottom w:w="0" w:type="dxa"/>
                    <w:right w:w="13" w:type="dxa"/>
                  </w:tcMar>
                  <w:vAlign w:val="center"/>
                </w:tcPr>
                <w:p w14:paraId="34EC243D">
                  <w:pPr>
                    <w:pStyle w:val="4"/>
                    <w:jc w:val="center"/>
                    <w:rPr>
                      <w:szCs w:val="18"/>
                    </w:rPr>
                  </w:pPr>
                </w:p>
              </w:tc>
            </w:tr>
            <w:tr w14:paraId="04FD2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386" w:type="pct"/>
                  <w:vMerge w:val="continue"/>
                  <w:shd w:val="clear" w:color="auto" w:fill="auto"/>
                  <w:vAlign w:val="center"/>
                </w:tcPr>
                <w:p w14:paraId="48DED9E2">
                  <w:pPr>
                    <w:pStyle w:val="4"/>
                    <w:ind w:firstLine="300"/>
                    <w:jc w:val="center"/>
                    <w:rPr>
                      <w:szCs w:val="18"/>
                    </w:rPr>
                  </w:pPr>
                </w:p>
              </w:tc>
              <w:tc>
                <w:tcPr>
                  <w:tcW w:w="1666" w:type="pct"/>
                  <w:shd w:val="clear" w:color="auto" w:fill="auto"/>
                  <w:tcMar>
                    <w:top w:w="13" w:type="dxa"/>
                    <w:left w:w="13" w:type="dxa"/>
                    <w:bottom w:w="0" w:type="dxa"/>
                    <w:right w:w="13" w:type="dxa"/>
                  </w:tcMar>
                  <w:vAlign w:val="center"/>
                </w:tcPr>
                <w:p w14:paraId="7FD02C9C">
                  <w:pPr>
                    <w:pStyle w:val="4"/>
                    <w:ind w:left="38" w:leftChars="19" w:right="38" w:rightChars="19" w:firstLine="188" w:firstLineChars="100"/>
                    <w:rPr>
                      <w:spacing w:val="4"/>
                      <w:szCs w:val="18"/>
                    </w:rPr>
                  </w:pPr>
                  <w:r>
                    <w:rPr>
                      <w:rFonts w:hint="eastAsia"/>
                      <w:spacing w:val="4"/>
                      <w:szCs w:val="18"/>
                    </w:rPr>
                    <w:t>本期免税额</w:t>
                  </w:r>
                </w:p>
              </w:tc>
              <w:tc>
                <w:tcPr>
                  <w:tcW w:w="631" w:type="pct"/>
                  <w:gridSpan w:val="2"/>
                  <w:shd w:val="clear" w:color="auto" w:fill="auto"/>
                  <w:tcMar>
                    <w:top w:w="13" w:type="dxa"/>
                    <w:left w:w="13" w:type="dxa"/>
                    <w:bottom w:w="0" w:type="dxa"/>
                    <w:right w:w="13" w:type="dxa"/>
                  </w:tcMar>
                  <w:vAlign w:val="center"/>
                </w:tcPr>
                <w:p w14:paraId="36768374">
                  <w:pPr>
                    <w:pStyle w:val="4"/>
                    <w:jc w:val="center"/>
                    <w:rPr>
                      <w:szCs w:val="18"/>
                    </w:rPr>
                  </w:pPr>
                  <w:r>
                    <w:rPr>
                      <w:szCs w:val="18"/>
                    </w:rPr>
                    <w:t>17</w:t>
                  </w:r>
                </w:p>
              </w:tc>
              <w:tc>
                <w:tcPr>
                  <w:tcW w:w="592" w:type="pct"/>
                  <w:gridSpan w:val="2"/>
                  <w:shd w:val="clear" w:color="auto" w:fill="auto"/>
                  <w:tcMar>
                    <w:top w:w="13" w:type="dxa"/>
                    <w:left w:w="13" w:type="dxa"/>
                    <w:bottom w:w="0" w:type="dxa"/>
                    <w:right w:w="13" w:type="dxa"/>
                  </w:tcMar>
                  <w:vAlign w:val="center"/>
                </w:tcPr>
                <w:p w14:paraId="010842BD">
                  <w:pPr>
                    <w:pStyle w:val="4"/>
                    <w:jc w:val="center"/>
                    <w:rPr>
                      <w:szCs w:val="18"/>
                    </w:rPr>
                  </w:pPr>
                </w:p>
              </w:tc>
              <w:tc>
                <w:tcPr>
                  <w:tcW w:w="644" w:type="pct"/>
                  <w:gridSpan w:val="2"/>
                  <w:shd w:val="clear" w:color="auto" w:fill="auto"/>
                  <w:tcMar>
                    <w:top w:w="13" w:type="dxa"/>
                    <w:left w:w="13" w:type="dxa"/>
                    <w:bottom w:w="0" w:type="dxa"/>
                    <w:right w:w="13" w:type="dxa"/>
                  </w:tcMar>
                  <w:vAlign w:val="center"/>
                </w:tcPr>
                <w:p w14:paraId="590EBD7E">
                  <w:pPr>
                    <w:pStyle w:val="4"/>
                    <w:jc w:val="center"/>
                    <w:rPr>
                      <w:szCs w:val="18"/>
                    </w:rPr>
                  </w:pPr>
                </w:p>
              </w:tc>
              <w:tc>
                <w:tcPr>
                  <w:tcW w:w="546" w:type="pct"/>
                  <w:gridSpan w:val="2"/>
                  <w:shd w:val="clear" w:color="auto" w:fill="auto"/>
                  <w:tcMar>
                    <w:top w:w="13" w:type="dxa"/>
                    <w:left w:w="13" w:type="dxa"/>
                    <w:bottom w:w="0" w:type="dxa"/>
                    <w:right w:w="13" w:type="dxa"/>
                  </w:tcMar>
                  <w:vAlign w:val="center"/>
                </w:tcPr>
                <w:p w14:paraId="31919DF3">
                  <w:pPr>
                    <w:pStyle w:val="4"/>
                    <w:jc w:val="center"/>
                    <w:rPr>
                      <w:szCs w:val="18"/>
                    </w:rPr>
                  </w:pPr>
                </w:p>
              </w:tc>
              <w:tc>
                <w:tcPr>
                  <w:tcW w:w="535" w:type="pct"/>
                  <w:shd w:val="clear" w:color="auto" w:fill="auto"/>
                  <w:tcMar>
                    <w:top w:w="13" w:type="dxa"/>
                    <w:left w:w="13" w:type="dxa"/>
                    <w:bottom w:w="0" w:type="dxa"/>
                    <w:right w:w="13" w:type="dxa"/>
                  </w:tcMar>
                  <w:vAlign w:val="center"/>
                </w:tcPr>
                <w:p w14:paraId="4BDCA41F">
                  <w:pPr>
                    <w:pStyle w:val="4"/>
                    <w:jc w:val="center"/>
                    <w:rPr>
                      <w:szCs w:val="18"/>
                    </w:rPr>
                  </w:pPr>
                </w:p>
              </w:tc>
            </w:tr>
            <w:tr w14:paraId="32EA5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exact"/>
                <w:jc w:val="center"/>
              </w:trPr>
              <w:tc>
                <w:tcPr>
                  <w:tcW w:w="386" w:type="pct"/>
                  <w:vMerge w:val="continue"/>
                  <w:shd w:val="clear" w:color="auto" w:fill="auto"/>
                  <w:vAlign w:val="center"/>
                </w:tcPr>
                <w:p w14:paraId="135D8DB4">
                  <w:pPr>
                    <w:pStyle w:val="4"/>
                    <w:ind w:firstLine="300"/>
                    <w:jc w:val="center"/>
                    <w:rPr>
                      <w:szCs w:val="18"/>
                    </w:rPr>
                  </w:pPr>
                </w:p>
              </w:tc>
              <w:tc>
                <w:tcPr>
                  <w:tcW w:w="1666" w:type="pct"/>
                  <w:shd w:val="clear" w:color="auto" w:fill="auto"/>
                  <w:tcMar>
                    <w:top w:w="13" w:type="dxa"/>
                    <w:left w:w="13" w:type="dxa"/>
                    <w:bottom w:w="0" w:type="dxa"/>
                    <w:right w:w="13" w:type="dxa"/>
                  </w:tcMar>
                  <w:vAlign w:val="center"/>
                </w:tcPr>
                <w:p w14:paraId="71357EB6">
                  <w:pPr>
                    <w:pStyle w:val="4"/>
                    <w:ind w:left="38" w:leftChars="19" w:right="38" w:rightChars="19" w:firstLine="188" w:firstLineChars="100"/>
                    <w:rPr>
                      <w:spacing w:val="4"/>
                      <w:szCs w:val="18"/>
                    </w:rPr>
                  </w:pPr>
                  <w:r>
                    <w:rPr>
                      <w:rFonts w:hint="eastAsia"/>
                      <w:spacing w:val="4"/>
                      <w:szCs w:val="18"/>
                    </w:rPr>
                    <w:t>其中：小微企业免税额</w:t>
                  </w:r>
                </w:p>
              </w:tc>
              <w:tc>
                <w:tcPr>
                  <w:tcW w:w="631" w:type="pct"/>
                  <w:gridSpan w:val="2"/>
                  <w:shd w:val="clear" w:color="auto" w:fill="auto"/>
                  <w:tcMar>
                    <w:top w:w="13" w:type="dxa"/>
                    <w:left w:w="13" w:type="dxa"/>
                    <w:bottom w:w="0" w:type="dxa"/>
                    <w:right w:w="13" w:type="dxa"/>
                  </w:tcMar>
                  <w:vAlign w:val="center"/>
                </w:tcPr>
                <w:p w14:paraId="51B0BB5B">
                  <w:pPr>
                    <w:pStyle w:val="4"/>
                    <w:jc w:val="center"/>
                    <w:rPr>
                      <w:szCs w:val="18"/>
                    </w:rPr>
                  </w:pPr>
                  <w:r>
                    <w:rPr>
                      <w:szCs w:val="18"/>
                    </w:rPr>
                    <w:t>18</w:t>
                  </w:r>
                </w:p>
              </w:tc>
              <w:tc>
                <w:tcPr>
                  <w:tcW w:w="592" w:type="pct"/>
                  <w:gridSpan w:val="2"/>
                  <w:shd w:val="clear" w:color="auto" w:fill="auto"/>
                  <w:tcMar>
                    <w:top w:w="13" w:type="dxa"/>
                    <w:left w:w="13" w:type="dxa"/>
                    <w:bottom w:w="0" w:type="dxa"/>
                    <w:right w:w="13" w:type="dxa"/>
                  </w:tcMar>
                  <w:vAlign w:val="center"/>
                </w:tcPr>
                <w:p w14:paraId="0FB924BF">
                  <w:pPr>
                    <w:pStyle w:val="4"/>
                    <w:jc w:val="center"/>
                    <w:rPr>
                      <w:szCs w:val="18"/>
                    </w:rPr>
                  </w:pPr>
                </w:p>
              </w:tc>
              <w:tc>
                <w:tcPr>
                  <w:tcW w:w="644" w:type="pct"/>
                  <w:gridSpan w:val="2"/>
                  <w:shd w:val="clear" w:color="auto" w:fill="auto"/>
                  <w:tcMar>
                    <w:top w:w="13" w:type="dxa"/>
                    <w:left w:w="13" w:type="dxa"/>
                    <w:bottom w:w="0" w:type="dxa"/>
                    <w:right w:w="13" w:type="dxa"/>
                  </w:tcMar>
                  <w:vAlign w:val="center"/>
                </w:tcPr>
                <w:p w14:paraId="3EB0CB4A">
                  <w:pPr>
                    <w:pStyle w:val="4"/>
                    <w:jc w:val="center"/>
                    <w:rPr>
                      <w:szCs w:val="18"/>
                    </w:rPr>
                  </w:pPr>
                </w:p>
              </w:tc>
              <w:tc>
                <w:tcPr>
                  <w:tcW w:w="546" w:type="pct"/>
                  <w:gridSpan w:val="2"/>
                  <w:shd w:val="clear" w:color="auto" w:fill="auto"/>
                  <w:tcMar>
                    <w:top w:w="13" w:type="dxa"/>
                    <w:left w:w="13" w:type="dxa"/>
                    <w:bottom w:w="0" w:type="dxa"/>
                    <w:right w:w="13" w:type="dxa"/>
                  </w:tcMar>
                  <w:vAlign w:val="center"/>
                </w:tcPr>
                <w:p w14:paraId="38C08DA4">
                  <w:pPr>
                    <w:pStyle w:val="4"/>
                    <w:jc w:val="center"/>
                    <w:rPr>
                      <w:szCs w:val="18"/>
                    </w:rPr>
                  </w:pPr>
                </w:p>
              </w:tc>
              <w:tc>
                <w:tcPr>
                  <w:tcW w:w="535" w:type="pct"/>
                  <w:shd w:val="clear" w:color="auto" w:fill="auto"/>
                  <w:tcMar>
                    <w:top w:w="13" w:type="dxa"/>
                    <w:left w:w="13" w:type="dxa"/>
                    <w:bottom w:w="0" w:type="dxa"/>
                    <w:right w:w="13" w:type="dxa"/>
                  </w:tcMar>
                  <w:vAlign w:val="center"/>
                </w:tcPr>
                <w:p w14:paraId="2D1F365E">
                  <w:pPr>
                    <w:pStyle w:val="4"/>
                    <w:jc w:val="center"/>
                    <w:rPr>
                      <w:szCs w:val="18"/>
                    </w:rPr>
                  </w:pPr>
                </w:p>
              </w:tc>
            </w:tr>
            <w:tr w14:paraId="6816C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386" w:type="pct"/>
                  <w:vMerge w:val="continue"/>
                  <w:shd w:val="clear" w:color="auto" w:fill="auto"/>
                  <w:vAlign w:val="center"/>
                </w:tcPr>
                <w:p w14:paraId="67E55030">
                  <w:pPr>
                    <w:pStyle w:val="4"/>
                    <w:ind w:firstLine="300"/>
                    <w:jc w:val="center"/>
                    <w:rPr>
                      <w:szCs w:val="18"/>
                    </w:rPr>
                  </w:pPr>
                </w:p>
              </w:tc>
              <w:tc>
                <w:tcPr>
                  <w:tcW w:w="1666" w:type="pct"/>
                  <w:shd w:val="clear" w:color="auto" w:fill="auto"/>
                  <w:tcMar>
                    <w:top w:w="13" w:type="dxa"/>
                    <w:left w:w="13" w:type="dxa"/>
                    <w:bottom w:w="0" w:type="dxa"/>
                    <w:right w:w="13" w:type="dxa"/>
                  </w:tcMar>
                  <w:vAlign w:val="center"/>
                </w:tcPr>
                <w:p w14:paraId="261D0617">
                  <w:pPr>
                    <w:pStyle w:val="4"/>
                    <w:ind w:left="38" w:leftChars="19" w:right="38" w:rightChars="19" w:firstLine="188" w:firstLineChars="100"/>
                    <w:rPr>
                      <w:spacing w:val="4"/>
                      <w:szCs w:val="18"/>
                    </w:rPr>
                  </w:pPr>
                  <w:r>
                    <w:rPr>
                      <w:rFonts w:hint="eastAsia"/>
                      <w:spacing w:val="4"/>
                      <w:szCs w:val="18"/>
                    </w:rPr>
                    <w:t xml:space="preserve">      未达起征点免税额</w:t>
                  </w:r>
                </w:p>
              </w:tc>
              <w:tc>
                <w:tcPr>
                  <w:tcW w:w="631" w:type="pct"/>
                  <w:gridSpan w:val="2"/>
                  <w:shd w:val="clear" w:color="auto" w:fill="auto"/>
                  <w:tcMar>
                    <w:top w:w="13" w:type="dxa"/>
                    <w:left w:w="13" w:type="dxa"/>
                    <w:bottom w:w="0" w:type="dxa"/>
                    <w:right w:w="13" w:type="dxa"/>
                  </w:tcMar>
                  <w:vAlign w:val="center"/>
                </w:tcPr>
                <w:p w14:paraId="7E9F0E97">
                  <w:pPr>
                    <w:pStyle w:val="4"/>
                    <w:jc w:val="center"/>
                    <w:rPr>
                      <w:szCs w:val="18"/>
                    </w:rPr>
                  </w:pPr>
                  <w:r>
                    <w:rPr>
                      <w:szCs w:val="18"/>
                    </w:rPr>
                    <w:t>19</w:t>
                  </w:r>
                </w:p>
              </w:tc>
              <w:tc>
                <w:tcPr>
                  <w:tcW w:w="592" w:type="pct"/>
                  <w:gridSpan w:val="2"/>
                  <w:shd w:val="clear" w:color="auto" w:fill="auto"/>
                  <w:tcMar>
                    <w:top w:w="13" w:type="dxa"/>
                    <w:left w:w="13" w:type="dxa"/>
                    <w:bottom w:w="0" w:type="dxa"/>
                    <w:right w:w="13" w:type="dxa"/>
                  </w:tcMar>
                  <w:vAlign w:val="center"/>
                </w:tcPr>
                <w:p w14:paraId="213901F5">
                  <w:pPr>
                    <w:pStyle w:val="4"/>
                    <w:jc w:val="center"/>
                    <w:rPr>
                      <w:szCs w:val="18"/>
                    </w:rPr>
                  </w:pPr>
                </w:p>
              </w:tc>
              <w:tc>
                <w:tcPr>
                  <w:tcW w:w="644" w:type="pct"/>
                  <w:gridSpan w:val="2"/>
                  <w:shd w:val="clear" w:color="auto" w:fill="auto"/>
                  <w:tcMar>
                    <w:top w:w="13" w:type="dxa"/>
                    <w:left w:w="13" w:type="dxa"/>
                    <w:bottom w:w="0" w:type="dxa"/>
                    <w:right w:w="13" w:type="dxa"/>
                  </w:tcMar>
                  <w:vAlign w:val="center"/>
                </w:tcPr>
                <w:p w14:paraId="57E1A821">
                  <w:pPr>
                    <w:pStyle w:val="4"/>
                    <w:jc w:val="center"/>
                    <w:rPr>
                      <w:szCs w:val="18"/>
                    </w:rPr>
                  </w:pPr>
                </w:p>
              </w:tc>
              <w:tc>
                <w:tcPr>
                  <w:tcW w:w="546" w:type="pct"/>
                  <w:gridSpan w:val="2"/>
                  <w:shd w:val="clear" w:color="auto" w:fill="auto"/>
                  <w:tcMar>
                    <w:top w:w="13" w:type="dxa"/>
                    <w:left w:w="13" w:type="dxa"/>
                    <w:bottom w:w="0" w:type="dxa"/>
                    <w:right w:w="13" w:type="dxa"/>
                  </w:tcMar>
                  <w:vAlign w:val="center"/>
                </w:tcPr>
                <w:p w14:paraId="1E048F1C">
                  <w:pPr>
                    <w:pStyle w:val="4"/>
                    <w:jc w:val="center"/>
                    <w:rPr>
                      <w:szCs w:val="18"/>
                    </w:rPr>
                  </w:pPr>
                </w:p>
              </w:tc>
              <w:tc>
                <w:tcPr>
                  <w:tcW w:w="535" w:type="pct"/>
                  <w:shd w:val="clear" w:color="auto" w:fill="auto"/>
                  <w:tcMar>
                    <w:top w:w="13" w:type="dxa"/>
                    <w:left w:w="13" w:type="dxa"/>
                    <w:bottom w:w="0" w:type="dxa"/>
                    <w:right w:w="13" w:type="dxa"/>
                  </w:tcMar>
                  <w:vAlign w:val="center"/>
                </w:tcPr>
                <w:p w14:paraId="39915A9C">
                  <w:pPr>
                    <w:pStyle w:val="4"/>
                    <w:jc w:val="center"/>
                    <w:rPr>
                      <w:szCs w:val="18"/>
                    </w:rPr>
                  </w:pPr>
                </w:p>
              </w:tc>
            </w:tr>
            <w:tr w14:paraId="1E57F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386" w:type="pct"/>
                  <w:vMerge w:val="continue"/>
                  <w:shd w:val="clear" w:color="auto" w:fill="auto"/>
                  <w:vAlign w:val="center"/>
                </w:tcPr>
                <w:p w14:paraId="2064280F">
                  <w:pPr>
                    <w:pStyle w:val="4"/>
                    <w:ind w:firstLine="300"/>
                    <w:jc w:val="center"/>
                    <w:rPr>
                      <w:szCs w:val="18"/>
                    </w:rPr>
                  </w:pPr>
                </w:p>
              </w:tc>
              <w:tc>
                <w:tcPr>
                  <w:tcW w:w="1666" w:type="pct"/>
                  <w:shd w:val="clear" w:color="auto" w:fill="auto"/>
                  <w:tcMar>
                    <w:top w:w="13" w:type="dxa"/>
                    <w:left w:w="13" w:type="dxa"/>
                    <w:bottom w:w="0" w:type="dxa"/>
                    <w:right w:w="13" w:type="dxa"/>
                  </w:tcMar>
                  <w:vAlign w:val="center"/>
                </w:tcPr>
                <w:p w14:paraId="72F7B5DB">
                  <w:pPr>
                    <w:pStyle w:val="4"/>
                    <w:ind w:left="38" w:leftChars="19" w:right="38" w:rightChars="19" w:firstLine="188" w:firstLineChars="100"/>
                    <w:rPr>
                      <w:spacing w:val="4"/>
                      <w:szCs w:val="18"/>
                    </w:rPr>
                  </w:pPr>
                  <w:r>
                    <w:rPr>
                      <w:rFonts w:hint="eastAsia"/>
                      <w:spacing w:val="4"/>
                      <w:szCs w:val="18"/>
                    </w:rPr>
                    <w:t>应纳税额合计</w:t>
                  </w:r>
                </w:p>
              </w:tc>
              <w:tc>
                <w:tcPr>
                  <w:tcW w:w="631" w:type="pct"/>
                  <w:gridSpan w:val="2"/>
                  <w:shd w:val="clear" w:color="auto" w:fill="auto"/>
                  <w:tcMar>
                    <w:top w:w="13" w:type="dxa"/>
                    <w:left w:w="13" w:type="dxa"/>
                    <w:bottom w:w="0" w:type="dxa"/>
                    <w:right w:w="13" w:type="dxa"/>
                  </w:tcMar>
                  <w:vAlign w:val="center"/>
                </w:tcPr>
                <w:p w14:paraId="2E9CD381">
                  <w:pPr>
                    <w:pStyle w:val="4"/>
                    <w:jc w:val="center"/>
                    <w:rPr>
                      <w:szCs w:val="18"/>
                    </w:rPr>
                  </w:pPr>
                  <w:r>
                    <w:rPr>
                      <w:szCs w:val="18"/>
                    </w:rPr>
                    <w:t>20</w:t>
                  </w:r>
                  <w:r>
                    <w:rPr>
                      <w:rFonts w:hint="eastAsia"/>
                      <w:szCs w:val="18"/>
                    </w:rPr>
                    <w:t>=</w:t>
                  </w:r>
                  <w:r>
                    <w:rPr>
                      <w:szCs w:val="18"/>
                    </w:rPr>
                    <w:t>15−16</w:t>
                  </w:r>
                </w:p>
              </w:tc>
              <w:tc>
                <w:tcPr>
                  <w:tcW w:w="592" w:type="pct"/>
                  <w:gridSpan w:val="2"/>
                  <w:shd w:val="clear" w:color="auto" w:fill="auto"/>
                  <w:tcMar>
                    <w:top w:w="13" w:type="dxa"/>
                    <w:left w:w="13" w:type="dxa"/>
                    <w:bottom w:w="0" w:type="dxa"/>
                    <w:right w:w="13" w:type="dxa"/>
                  </w:tcMar>
                  <w:vAlign w:val="center"/>
                </w:tcPr>
                <w:p w14:paraId="1BCCD544">
                  <w:pPr>
                    <w:pStyle w:val="4"/>
                    <w:jc w:val="center"/>
                    <w:rPr>
                      <w:szCs w:val="18"/>
                    </w:rPr>
                  </w:pPr>
                </w:p>
              </w:tc>
              <w:tc>
                <w:tcPr>
                  <w:tcW w:w="644" w:type="pct"/>
                  <w:gridSpan w:val="2"/>
                  <w:shd w:val="clear" w:color="auto" w:fill="auto"/>
                  <w:tcMar>
                    <w:top w:w="13" w:type="dxa"/>
                    <w:left w:w="13" w:type="dxa"/>
                    <w:bottom w:w="0" w:type="dxa"/>
                    <w:right w:w="13" w:type="dxa"/>
                  </w:tcMar>
                  <w:vAlign w:val="center"/>
                </w:tcPr>
                <w:p w14:paraId="7E0368F5">
                  <w:pPr>
                    <w:pStyle w:val="4"/>
                    <w:jc w:val="center"/>
                    <w:rPr>
                      <w:szCs w:val="18"/>
                    </w:rPr>
                  </w:pPr>
                </w:p>
              </w:tc>
              <w:tc>
                <w:tcPr>
                  <w:tcW w:w="546" w:type="pct"/>
                  <w:gridSpan w:val="2"/>
                  <w:shd w:val="clear" w:color="auto" w:fill="auto"/>
                  <w:tcMar>
                    <w:top w:w="13" w:type="dxa"/>
                    <w:left w:w="13" w:type="dxa"/>
                    <w:bottom w:w="0" w:type="dxa"/>
                    <w:right w:w="13" w:type="dxa"/>
                  </w:tcMar>
                  <w:vAlign w:val="center"/>
                </w:tcPr>
                <w:p w14:paraId="6C4E75A3">
                  <w:pPr>
                    <w:pStyle w:val="4"/>
                    <w:jc w:val="center"/>
                    <w:rPr>
                      <w:szCs w:val="18"/>
                    </w:rPr>
                  </w:pPr>
                </w:p>
              </w:tc>
              <w:tc>
                <w:tcPr>
                  <w:tcW w:w="535" w:type="pct"/>
                  <w:shd w:val="clear" w:color="auto" w:fill="auto"/>
                  <w:tcMar>
                    <w:top w:w="13" w:type="dxa"/>
                    <w:left w:w="13" w:type="dxa"/>
                    <w:bottom w:w="0" w:type="dxa"/>
                    <w:right w:w="13" w:type="dxa"/>
                  </w:tcMar>
                  <w:vAlign w:val="center"/>
                </w:tcPr>
                <w:p w14:paraId="071ABE3E">
                  <w:pPr>
                    <w:pStyle w:val="4"/>
                    <w:jc w:val="center"/>
                    <w:rPr>
                      <w:szCs w:val="18"/>
                    </w:rPr>
                  </w:pPr>
                </w:p>
              </w:tc>
            </w:tr>
            <w:tr w14:paraId="62E56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386" w:type="pct"/>
                  <w:vMerge w:val="continue"/>
                  <w:shd w:val="clear" w:color="auto" w:fill="auto"/>
                  <w:vAlign w:val="center"/>
                </w:tcPr>
                <w:p w14:paraId="1CA3E003">
                  <w:pPr>
                    <w:pStyle w:val="4"/>
                    <w:ind w:firstLine="300"/>
                    <w:jc w:val="center"/>
                    <w:rPr>
                      <w:szCs w:val="18"/>
                    </w:rPr>
                  </w:pPr>
                </w:p>
              </w:tc>
              <w:tc>
                <w:tcPr>
                  <w:tcW w:w="1666" w:type="pct"/>
                  <w:shd w:val="clear" w:color="auto" w:fill="auto"/>
                  <w:tcMar>
                    <w:top w:w="13" w:type="dxa"/>
                    <w:left w:w="13" w:type="dxa"/>
                    <w:bottom w:w="0" w:type="dxa"/>
                    <w:right w:w="13" w:type="dxa"/>
                  </w:tcMar>
                  <w:vAlign w:val="center"/>
                </w:tcPr>
                <w:p w14:paraId="5B34D6DF">
                  <w:pPr>
                    <w:pStyle w:val="4"/>
                    <w:ind w:left="38" w:leftChars="19" w:right="38" w:rightChars="19" w:firstLine="188" w:firstLineChars="100"/>
                    <w:rPr>
                      <w:spacing w:val="4"/>
                      <w:szCs w:val="18"/>
                    </w:rPr>
                  </w:pPr>
                  <w:r>
                    <w:rPr>
                      <w:rFonts w:hint="eastAsia"/>
                      <w:spacing w:val="4"/>
                      <w:szCs w:val="18"/>
                    </w:rPr>
                    <w:t>本期预缴税额</w:t>
                  </w:r>
                </w:p>
              </w:tc>
              <w:tc>
                <w:tcPr>
                  <w:tcW w:w="631" w:type="pct"/>
                  <w:gridSpan w:val="2"/>
                  <w:shd w:val="clear" w:color="auto" w:fill="auto"/>
                  <w:tcMar>
                    <w:top w:w="13" w:type="dxa"/>
                    <w:left w:w="13" w:type="dxa"/>
                    <w:bottom w:w="0" w:type="dxa"/>
                    <w:right w:w="13" w:type="dxa"/>
                  </w:tcMar>
                  <w:vAlign w:val="center"/>
                </w:tcPr>
                <w:p w14:paraId="14AEBBE0">
                  <w:pPr>
                    <w:pStyle w:val="4"/>
                    <w:jc w:val="center"/>
                    <w:rPr>
                      <w:szCs w:val="18"/>
                    </w:rPr>
                  </w:pPr>
                  <w:r>
                    <w:rPr>
                      <w:szCs w:val="18"/>
                    </w:rPr>
                    <w:t>21</w:t>
                  </w:r>
                </w:p>
              </w:tc>
              <w:tc>
                <w:tcPr>
                  <w:tcW w:w="592" w:type="pct"/>
                  <w:gridSpan w:val="2"/>
                  <w:shd w:val="clear" w:color="auto" w:fill="auto"/>
                  <w:tcMar>
                    <w:top w:w="13" w:type="dxa"/>
                    <w:left w:w="13" w:type="dxa"/>
                    <w:bottom w:w="0" w:type="dxa"/>
                    <w:right w:w="13" w:type="dxa"/>
                  </w:tcMar>
                  <w:vAlign w:val="center"/>
                </w:tcPr>
                <w:p w14:paraId="164C29D8">
                  <w:pPr>
                    <w:pStyle w:val="4"/>
                    <w:jc w:val="center"/>
                    <w:rPr>
                      <w:szCs w:val="18"/>
                    </w:rPr>
                  </w:pPr>
                </w:p>
              </w:tc>
              <w:tc>
                <w:tcPr>
                  <w:tcW w:w="644" w:type="pct"/>
                  <w:gridSpan w:val="2"/>
                  <w:shd w:val="clear" w:color="auto" w:fill="auto"/>
                  <w:tcMar>
                    <w:top w:w="13" w:type="dxa"/>
                    <w:left w:w="13" w:type="dxa"/>
                    <w:bottom w:w="0" w:type="dxa"/>
                    <w:right w:w="13" w:type="dxa"/>
                  </w:tcMar>
                  <w:vAlign w:val="center"/>
                </w:tcPr>
                <w:p w14:paraId="01DC55A4">
                  <w:pPr>
                    <w:pStyle w:val="4"/>
                    <w:jc w:val="center"/>
                    <w:rPr>
                      <w:szCs w:val="18"/>
                    </w:rPr>
                  </w:pPr>
                </w:p>
              </w:tc>
              <w:tc>
                <w:tcPr>
                  <w:tcW w:w="546" w:type="pct"/>
                  <w:gridSpan w:val="2"/>
                  <w:shd w:val="clear" w:color="auto" w:fill="auto"/>
                  <w:tcMar>
                    <w:top w:w="13" w:type="dxa"/>
                    <w:left w:w="13" w:type="dxa"/>
                    <w:bottom w:w="0" w:type="dxa"/>
                    <w:right w:w="13" w:type="dxa"/>
                  </w:tcMar>
                  <w:vAlign w:val="center"/>
                </w:tcPr>
                <w:p w14:paraId="19CD8DE4">
                  <w:pPr>
                    <w:pStyle w:val="4"/>
                    <w:jc w:val="center"/>
                    <w:rPr>
                      <w:szCs w:val="18"/>
                    </w:rPr>
                  </w:pPr>
                  <w:r>
                    <w:rPr>
                      <w:rFonts w:hint="eastAsia" w:ascii="黑体" w:eastAsia="黑体"/>
                      <w:szCs w:val="18"/>
                    </w:rPr>
                    <w:t>—</w:t>
                  </w:r>
                </w:p>
              </w:tc>
              <w:tc>
                <w:tcPr>
                  <w:tcW w:w="535" w:type="pct"/>
                  <w:shd w:val="clear" w:color="auto" w:fill="auto"/>
                  <w:tcMar>
                    <w:top w:w="13" w:type="dxa"/>
                    <w:left w:w="13" w:type="dxa"/>
                    <w:bottom w:w="0" w:type="dxa"/>
                    <w:right w:w="13" w:type="dxa"/>
                  </w:tcMar>
                  <w:vAlign w:val="center"/>
                </w:tcPr>
                <w:p w14:paraId="207334D1">
                  <w:pPr>
                    <w:pStyle w:val="4"/>
                    <w:jc w:val="center"/>
                    <w:rPr>
                      <w:szCs w:val="18"/>
                    </w:rPr>
                  </w:pPr>
                  <w:r>
                    <w:rPr>
                      <w:rFonts w:hint="eastAsia" w:ascii="黑体" w:eastAsia="黑体"/>
                      <w:szCs w:val="18"/>
                    </w:rPr>
                    <w:t>—</w:t>
                  </w:r>
                </w:p>
              </w:tc>
            </w:tr>
            <w:tr w14:paraId="0741D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exact"/>
                <w:jc w:val="center"/>
              </w:trPr>
              <w:tc>
                <w:tcPr>
                  <w:tcW w:w="386" w:type="pct"/>
                  <w:vMerge w:val="continue"/>
                  <w:shd w:val="clear" w:color="auto" w:fill="auto"/>
                  <w:vAlign w:val="center"/>
                </w:tcPr>
                <w:p w14:paraId="5F20FAB3">
                  <w:pPr>
                    <w:pStyle w:val="4"/>
                    <w:ind w:firstLine="300"/>
                    <w:jc w:val="center"/>
                    <w:rPr>
                      <w:szCs w:val="18"/>
                    </w:rPr>
                  </w:pPr>
                </w:p>
              </w:tc>
              <w:tc>
                <w:tcPr>
                  <w:tcW w:w="1666" w:type="pct"/>
                  <w:shd w:val="clear" w:color="auto" w:fill="auto"/>
                  <w:tcMar>
                    <w:top w:w="13" w:type="dxa"/>
                    <w:left w:w="13" w:type="dxa"/>
                    <w:bottom w:w="0" w:type="dxa"/>
                    <w:right w:w="13" w:type="dxa"/>
                  </w:tcMar>
                  <w:vAlign w:val="center"/>
                </w:tcPr>
                <w:p w14:paraId="4F73C05B">
                  <w:pPr>
                    <w:pStyle w:val="4"/>
                    <w:ind w:left="38" w:leftChars="19" w:right="38" w:rightChars="19" w:firstLine="188" w:firstLineChars="100"/>
                    <w:rPr>
                      <w:spacing w:val="4"/>
                      <w:szCs w:val="18"/>
                    </w:rPr>
                  </w:pPr>
                  <w:r>
                    <w:rPr>
                      <w:rFonts w:hint="eastAsia"/>
                      <w:spacing w:val="4"/>
                      <w:szCs w:val="18"/>
                    </w:rPr>
                    <w:t>本期应补（退）税额</w:t>
                  </w:r>
                </w:p>
              </w:tc>
              <w:tc>
                <w:tcPr>
                  <w:tcW w:w="631" w:type="pct"/>
                  <w:gridSpan w:val="2"/>
                  <w:shd w:val="clear" w:color="auto" w:fill="auto"/>
                  <w:tcMar>
                    <w:top w:w="13" w:type="dxa"/>
                    <w:left w:w="13" w:type="dxa"/>
                    <w:bottom w:w="0" w:type="dxa"/>
                    <w:right w:w="13" w:type="dxa"/>
                  </w:tcMar>
                  <w:vAlign w:val="center"/>
                </w:tcPr>
                <w:p w14:paraId="37D841A7">
                  <w:pPr>
                    <w:pStyle w:val="4"/>
                    <w:jc w:val="center"/>
                    <w:rPr>
                      <w:szCs w:val="18"/>
                    </w:rPr>
                  </w:pPr>
                  <w:r>
                    <w:rPr>
                      <w:szCs w:val="18"/>
                    </w:rPr>
                    <w:t>22</w:t>
                  </w:r>
                  <w:r>
                    <w:rPr>
                      <w:rFonts w:hint="eastAsia"/>
                      <w:szCs w:val="18"/>
                    </w:rPr>
                    <w:t>=</w:t>
                  </w:r>
                  <w:r>
                    <w:rPr>
                      <w:szCs w:val="18"/>
                    </w:rPr>
                    <w:t>20−21</w:t>
                  </w:r>
                </w:p>
              </w:tc>
              <w:tc>
                <w:tcPr>
                  <w:tcW w:w="592" w:type="pct"/>
                  <w:gridSpan w:val="2"/>
                  <w:shd w:val="clear" w:color="auto" w:fill="auto"/>
                  <w:tcMar>
                    <w:top w:w="13" w:type="dxa"/>
                    <w:left w:w="13" w:type="dxa"/>
                    <w:bottom w:w="0" w:type="dxa"/>
                    <w:right w:w="13" w:type="dxa"/>
                  </w:tcMar>
                  <w:vAlign w:val="center"/>
                </w:tcPr>
                <w:p w14:paraId="4F9D9B7F">
                  <w:pPr>
                    <w:pStyle w:val="4"/>
                    <w:jc w:val="center"/>
                    <w:rPr>
                      <w:szCs w:val="18"/>
                    </w:rPr>
                  </w:pPr>
                </w:p>
              </w:tc>
              <w:tc>
                <w:tcPr>
                  <w:tcW w:w="644" w:type="pct"/>
                  <w:gridSpan w:val="2"/>
                  <w:shd w:val="clear" w:color="auto" w:fill="auto"/>
                  <w:tcMar>
                    <w:top w:w="13" w:type="dxa"/>
                    <w:left w:w="13" w:type="dxa"/>
                    <w:bottom w:w="0" w:type="dxa"/>
                    <w:right w:w="13" w:type="dxa"/>
                  </w:tcMar>
                  <w:vAlign w:val="center"/>
                </w:tcPr>
                <w:p w14:paraId="52D4F360">
                  <w:pPr>
                    <w:pStyle w:val="4"/>
                    <w:jc w:val="center"/>
                    <w:rPr>
                      <w:szCs w:val="18"/>
                    </w:rPr>
                  </w:pPr>
                </w:p>
              </w:tc>
              <w:tc>
                <w:tcPr>
                  <w:tcW w:w="546" w:type="pct"/>
                  <w:gridSpan w:val="2"/>
                  <w:shd w:val="clear" w:color="auto" w:fill="auto"/>
                  <w:tcMar>
                    <w:top w:w="13" w:type="dxa"/>
                    <w:left w:w="13" w:type="dxa"/>
                    <w:bottom w:w="0" w:type="dxa"/>
                    <w:right w:w="13" w:type="dxa"/>
                  </w:tcMar>
                  <w:vAlign w:val="center"/>
                </w:tcPr>
                <w:p w14:paraId="0DA76DAE">
                  <w:pPr>
                    <w:pStyle w:val="4"/>
                    <w:jc w:val="center"/>
                    <w:rPr>
                      <w:szCs w:val="18"/>
                    </w:rPr>
                  </w:pPr>
                  <w:r>
                    <w:rPr>
                      <w:rFonts w:hint="eastAsia" w:ascii="黑体" w:eastAsia="黑体"/>
                      <w:szCs w:val="18"/>
                    </w:rPr>
                    <w:t>—</w:t>
                  </w:r>
                </w:p>
              </w:tc>
              <w:tc>
                <w:tcPr>
                  <w:tcW w:w="535" w:type="pct"/>
                  <w:shd w:val="clear" w:color="auto" w:fill="auto"/>
                  <w:tcMar>
                    <w:top w:w="13" w:type="dxa"/>
                    <w:left w:w="13" w:type="dxa"/>
                    <w:bottom w:w="0" w:type="dxa"/>
                    <w:right w:w="13" w:type="dxa"/>
                  </w:tcMar>
                  <w:vAlign w:val="center"/>
                </w:tcPr>
                <w:p w14:paraId="7D2577B0">
                  <w:pPr>
                    <w:pStyle w:val="4"/>
                    <w:jc w:val="center"/>
                    <w:rPr>
                      <w:szCs w:val="18"/>
                    </w:rPr>
                  </w:pPr>
                  <w:r>
                    <w:rPr>
                      <w:rFonts w:hint="eastAsia" w:ascii="黑体" w:eastAsia="黑体"/>
                      <w:szCs w:val="18"/>
                    </w:rPr>
                    <w:t>—</w:t>
                  </w:r>
                </w:p>
              </w:tc>
            </w:tr>
            <w:tr w14:paraId="5D01B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9" w:hRule="exact"/>
                <w:jc w:val="center"/>
              </w:trPr>
              <w:tc>
                <w:tcPr>
                  <w:tcW w:w="386" w:type="pct"/>
                  <w:vMerge w:val="restart"/>
                  <w:shd w:val="clear" w:color="auto" w:fill="auto"/>
                  <w:textDirection w:val="tbRlV"/>
                  <w:vAlign w:val="center"/>
                </w:tcPr>
                <w:p w14:paraId="1F752921">
                  <w:pPr>
                    <w:pStyle w:val="4"/>
                    <w:jc w:val="center"/>
                    <w:rPr>
                      <w:szCs w:val="18"/>
                    </w:rPr>
                  </w:pPr>
                  <w:r>
                    <w:rPr>
                      <w:rFonts w:hint="eastAsia"/>
                      <w:szCs w:val="18"/>
                    </w:rPr>
                    <w:t>三、附加税费</w:t>
                  </w:r>
                </w:p>
              </w:tc>
              <w:tc>
                <w:tcPr>
                  <w:tcW w:w="1666" w:type="pct"/>
                  <w:shd w:val="clear" w:color="auto" w:fill="auto"/>
                  <w:tcMar>
                    <w:top w:w="13" w:type="dxa"/>
                    <w:left w:w="13" w:type="dxa"/>
                    <w:bottom w:w="0" w:type="dxa"/>
                    <w:right w:w="13" w:type="dxa"/>
                  </w:tcMar>
                  <w:vAlign w:val="center"/>
                </w:tcPr>
                <w:p w14:paraId="70DC1DDD">
                  <w:pPr>
                    <w:pStyle w:val="4"/>
                    <w:ind w:left="38" w:leftChars="19" w:right="38" w:rightChars="19" w:firstLine="180" w:firstLineChars="100"/>
                    <w:rPr>
                      <w:szCs w:val="18"/>
                    </w:rPr>
                  </w:pPr>
                  <w:r>
                    <w:rPr>
                      <w:rFonts w:hint="eastAsia"/>
                      <w:szCs w:val="18"/>
                    </w:rPr>
                    <w:t>城市维护建设税本期应补（退）税额</w:t>
                  </w:r>
                </w:p>
              </w:tc>
              <w:tc>
                <w:tcPr>
                  <w:tcW w:w="631" w:type="pct"/>
                  <w:gridSpan w:val="2"/>
                  <w:shd w:val="clear" w:color="auto" w:fill="auto"/>
                  <w:tcMar>
                    <w:top w:w="13" w:type="dxa"/>
                    <w:left w:w="13" w:type="dxa"/>
                    <w:bottom w:w="0" w:type="dxa"/>
                    <w:right w:w="13" w:type="dxa"/>
                  </w:tcMar>
                  <w:vAlign w:val="center"/>
                </w:tcPr>
                <w:p w14:paraId="4D034366">
                  <w:pPr>
                    <w:pStyle w:val="4"/>
                    <w:jc w:val="center"/>
                    <w:rPr>
                      <w:szCs w:val="18"/>
                    </w:rPr>
                  </w:pPr>
                  <w:r>
                    <w:rPr>
                      <w:rFonts w:hint="eastAsia"/>
                      <w:szCs w:val="18"/>
                    </w:rPr>
                    <w:t>2</w:t>
                  </w:r>
                  <w:r>
                    <w:rPr>
                      <w:szCs w:val="18"/>
                    </w:rPr>
                    <w:t>3</w:t>
                  </w:r>
                </w:p>
              </w:tc>
              <w:tc>
                <w:tcPr>
                  <w:tcW w:w="1236" w:type="pct"/>
                  <w:gridSpan w:val="4"/>
                  <w:shd w:val="clear" w:color="auto" w:fill="auto"/>
                  <w:tcMar>
                    <w:top w:w="13" w:type="dxa"/>
                    <w:left w:w="13" w:type="dxa"/>
                    <w:bottom w:w="0" w:type="dxa"/>
                    <w:right w:w="13" w:type="dxa"/>
                  </w:tcMar>
                  <w:vAlign w:val="center"/>
                </w:tcPr>
                <w:p w14:paraId="04EFF469">
                  <w:pPr>
                    <w:pStyle w:val="4"/>
                    <w:jc w:val="center"/>
                    <w:rPr>
                      <w:szCs w:val="18"/>
                    </w:rPr>
                  </w:pPr>
                </w:p>
              </w:tc>
              <w:tc>
                <w:tcPr>
                  <w:tcW w:w="1081" w:type="pct"/>
                  <w:gridSpan w:val="3"/>
                  <w:shd w:val="clear" w:color="auto" w:fill="auto"/>
                  <w:tcMar>
                    <w:top w:w="13" w:type="dxa"/>
                    <w:left w:w="13" w:type="dxa"/>
                    <w:bottom w:w="0" w:type="dxa"/>
                    <w:right w:w="13" w:type="dxa"/>
                  </w:tcMar>
                  <w:vAlign w:val="center"/>
                </w:tcPr>
                <w:p w14:paraId="787949A9">
                  <w:pPr>
                    <w:pStyle w:val="4"/>
                    <w:jc w:val="center"/>
                    <w:rPr>
                      <w:rFonts w:ascii="黑体" w:eastAsia="黑体"/>
                      <w:szCs w:val="18"/>
                    </w:rPr>
                  </w:pPr>
                </w:p>
              </w:tc>
            </w:tr>
            <w:tr w14:paraId="70DF2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exact"/>
                <w:jc w:val="center"/>
              </w:trPr>
              <w:tc>
                <w:tcPr>
                  <w:tcW w:w="386" w:type="pct"/>
                  <w:vMerge w:val="continue"/>
                  <w:shd w:val="clear" w:color="auto" w:fill="auto"/>
                  <w:vAlign w:val="center"/>
                </w:tcPr>
                <w:p w14:paraId="7016101F">
                  <w:pPr>
                    <w:pStyle w:val="4"/>
                    <w:ind w:firstLine="300"/>
                    <w:jc w:val="center"/>
                    <w:rPr>
                      <w:szCs w:val="18"/>
                    </w:rPr>
                  </w:pPr>
                </w:p>
              </w:tc>
              <w:tc>
                <w:tcPr>
                  <w:tcW w:w="1666" w:type="pct"/>
                  <w:shd w:val="clear" w:color="auto" w:fill="auto"/>
                  <w:tcMar>
                    <w:top w:w="13" w:type="dxa"/>
                    <w:left w:w="13" w:type="dxa"/>
                    <w:bottom w:w="0" w:type="dxa"/>
                    <w:right w:w="13" w:type="dxa"/>
                  </w:tcMar>
                  <w:vAlign w:val="center"/>
                </w:tcPr>
                <w:p w14:paraId="751B2CE8">
                  <w:pPr>
                    <w:pStyle w:val="4"/>
                    <w:ind w:left="38" w:leftChars="19" w:right="38" w:rightChars="19" w:firstLine="188" w:firstLineChars="100"/>
                    <w:rPr>
                      <w:spacing w:val="4"/>
                      <w:szCs w:val="18"/>
                    </w:rPr>
                  </w:pPr>
                  <w:r>
                    <w:rPr>
                      <w:rFonts w:hint="eastAsia"/>
                      <w:spacing w:val="4"/>
                      <w:szCs w:val="18"/>
                    </w:rPr>
                    <w:t>教育费附加本期应补（退）费额</w:t>
                  </w:r>
                </w:p>
              </w:tc>
              <w:tc>
                <w:tcPr>
                  <w:tcW w:w="631" w:type="pct"/>
                  <w:gridSpan w:val="2"/>
                  <w:shd w:val="clear" w:color="auto" w:fill="auto"/>
                  <w:tcMar>
                    <w:top w:w="13" w:type="dxa"/>
                    <w:left w:w="13" w:type="dxa"/>
                    <w:bottom w:w="0" w:type="dxa"/>
                    <w:right w:w="13" w:type="dxa"/>
                  </w:tcMar>
                  <w:vAlign w:val="center"/>
                </w:tcPr>
                <w:p w14:paraId="5BA2F531">
                  <w:pPr>
                    <w:pStyle w:val="4"/>
                    <w:jc w:val="center"/>
                    <w:rPr>
                      <w:szCs w:val="18"/>
                    </w:rPr>
                  </w:pPr>
                  <w:r>
                    <w:rPr>
                      <w:rFonts w:hint="eastAsia"/>
                      <w:szCs w:val="18"/>
                    </w:rPr>
                    <w:t>2</w:t>
                  </w:r>
                  <w:r>
                    <w:rPr>
                      <w:szCs w:val="18"/>
                    </w:rPr>
                    <w:t>4</w:t>
                  </w:r>
                </w:p>
              </w:tc>
              <w:tc>
                <w:tcPr>
                  <w:tcW w:w="1236" w:type="pct"/>
                  <w:gridSpan w:val="4"/>
                  <w:shd w:val="clear" w:color="auto" w:fill="auto"/>
                  <w:tcMar>
                    <w:top w:w="13" w:type="dxa"/>
                    <w:left w:w="13" w:type="dxa"/>
                    <w:bottom w:w="0" w:type="dxa"/>
                    <w:right w:w="13" w:type="dxa"/>
                  </w:tcMar>
                  <w:vAlign w:val="center"/>
                </w:tcPr>
                <w:p w14:paraId="7FF682C3">
                  <w:pPr>
                    <w:pStyle w:val="4"/>
                    <w:jc w:val="center"/>
                    <w:rPr>
                      <w:szCs w:val="18"/>
                    </w:rPr>
                  </w:pPr>
                </w:p>
              </w:tc>
              <w:tc>
                <w:tcPr>
                  <w:tcW w:w="1081" w:type="pct"/>
                  <w:gridSpan w:val="3"/>
                  <w:shd w:val="clear" w:color="auto" w:fill="auto"/>
                  <w:tcMar>
                    <w:top w:w="13" w:type="dxa"/>
                    <w:left w:w="13" w:type="dxa"/>
                    <w:bottom w:w="0" w:type="dxa"/>
                    <w:right w:w="13" w:type="dxa"/>
                  </w:tcMar>
                  <w:vAlign w:val="center"/>
                </w:tcPr>
                <w:p w14:paraId="022F87DC">
                  <w:pPr>
                    <w:pStyle w:val="4"/>
                    <w:jc w:val="center"/>
                    <w:rPr>
                      <w:rFonts w:ascii="黑体" w:eastAsia="黑体"/>
                      <w:szCs w:val="18"/>
                    </w:rPr>
                  </w:pPr>
                </w:p>
              </w:tc>
            </w:tr>
            <w:tr w14:paraId="080F6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3" w:hRule="exact"/>
                <w:jc w:val="center"/>
              </w:trPr>
              <w:tc>
                <w:tcPr>
                  <w:tcW w:w="386" w:type="pct"/>
                  <w:vMerge w:val="continue"/>
                  <w:shd w:val="clear" w:color="auto" w:fill="auto"/>
                  <w:vAlign w:val="center"/>
                </w:tcPr>
                <w:p w14:paraId="0C0C2A9A">
                  <w:pPr>
                    <w:pStyle w:val="4"/>
                    <w:ind w:firstLine="300"/>
                    <w:jc w:val="center"/>
                    <w:rPr>
                      <w:szCs w:val="18"/>
                    </w:rPr>
                  </w:pPr>
                </w:p>
              </w:tc>
              <w:tc>
                <w:tcPr>
                  <w:tcW w:w="1666" w:type="pct"/>
                  <w:shd w:val="clear" w:color="auto" w:fill="auto"/>
                  <w:tcMar>
                    <w:top w:w="13" w:type="dxa"/>
                    <w:left w:w="13" w:type="dxa"/>
                    <w:bottom w:w="0" w:type="dxa"/>
                    <w:right w:w="13" w:type="dxa"/>
                  </w:tcMar>
                  <w:vAlign w:val="center"/>
                </w:tcPr>
                <w:p w14:paraId="18FEC55D">
                  <w:pPr>
                    <w:pStyle w:val="4"/>
                    <w:ind w:left="38" w:leftChars="19" w:right="38" w:rightChars="19" w:firstLine="188" w:firstLineChars="100"/>
                    <w:rPr>
                      <w:spacing w:val="4"/>
                      <w:szCs w:val="18"/>
                    </w:rPr>
                  </w:pPr>
                  <w:r>
                    <w:rPr>
                      <w:rFonts w:hint="eastAsia"/>
                      <w:spacing w:val="4"/>
                      <w:szCs w:val="18"/>
                    </w:rPr>
                    <w:t>地方教育附加本期应补（退）费额</w:t>
                  </w:r>
                </w:p>
              </w:tc>
              <w:tc>
                <w:tcPr>
                  <w:tcW w:w="631" w:type="pct"/>
                  <w:gridSpan w:val="2"/>
                  <w:shd w:val="clear" w:color="auto" w:fill="auto"/>
                  <w:tcMar>
                    <w:top w:w="13" w:type="dxa"/>
                    <w:left w:w="13" w:type="dxa"/>
                    <w:bottom w:w="0" w:type="dxa"/>
                    <w:right w:w="13" w:type="dxa"/>
                  </w:tcMar>
                  <w:vAlign w:val="center"/>
                </w:tcPr>
                <w:p w14:paraId="2E86A5AC">
                  <w:pPr>
                    <w:pStyle w:val="4"/>
                    <w:jc w:val="center"/>
                    <w:rPr>
                      <w:szCs w:val="18"/>
                    </w:rPr>
                  </w:pPr>
                  <w:r>
                    <w:rPr>
                      <w:rFonts w:hint="eastAsia"/>
                      <w:szCs w:val="18"/>
                    </w:rPr>
                    <w:t>2</w:t>
                  </w:r>
                  <w:r>
                    <w:rPr>
                      <w:szCs w:val="18"/>
                    </w:rPr>
                    <w:t>5</w:t>
                  </w:r>
                </w:p>
              </w:tc>
              <w:tc>
                <w:tcPr>
                  <w:tcW w:w="1236" w:type="pct"/>
                  <w:gridSpan w:val="4"/>
                  <w:shd w:val="clear" w:color="auto" w:fill="auto"/>
                  <w:tcMar>
                    <w:top w:w="13" w:type="dxa"/>
                    <w:left w:w="13" w:type="dxa"/>
                    <w:bottom w:w="0" w:type="dxa"/>
                    <w:right w:w="13" w:type="dxa"/>
                  </w:tcMar>
                  <w:vAlign w:val="center"/>
                </w:tcPr>
                <w:p w14:paraId="21AFF4EC">
                  <w:pPr>
                    <w:pStyle w:val="4"/>
                    <w:jc w:val="center"/>
                    <w:rPr>
                      <w:szCs w:val="18"/>
                    </w:rPr>
                  </w:pPr>
                </w:p>
              </w:tc>
              <w:tc>
                <w:tcPr>
                  <w:tcW w:w="1081" w:type="pct"/>
                  <w:gridSpan w:val="3"/>
                  <w:shd w:val="clear" w:color="auto" w:fill="auto"/>
                  <w:tcMar>
                    <w:top w:w="13" w:type="dxa"/>
                    <w:left w:w="13" w:type="dxa"/>
                    <w:bottom w:w="0" w:type="dxa"/>
                    <w:right w:w="13" w:type="dxa"/>
                  </w:tcMar>
                  <w:vAlign w:val="center"/>
                </w:tcPr>
                <w:p w14:paraId="7E44877C">
                  <w:pPr>
                    <w:pStyle w:val="4"/>
                    <w:jc w:val="center"/>
                    <w:rPr>
                      <w:rFonts w:ascii="黑体" w:eastAsia="黑体"/>
                      <w:szCs w:val="18"/>
                    </w:rPr>
                  </w:pPr>
                </w:p>
              </w:tc>
            </w:tr>
            <w:tr w14:paraId="53D94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6" w:hRule="exact"/>
                <w:jc w:val="center"/>
              </w:trPr>
              <w:tc>
                <w:tcPr>
                  <w:tcW w:w="5000" w:type="pct"/>
                  <w:gridSpan w:val="11"/>
                  <w:shd w:val="clear" w:color="auto" w:fill="auto"/>
                  <w:vAlign w:val="center"/>
                </w:tcPr>
                <w:p w14:paraId="62902661">
                  <w:pPr>
                    <w:pStyle w:val="4"/>
                    <w:jc w:val="left"/>
                    <w:rPr>
                      <w:rFonts w:ascii="黑体" w:eastAsia="黑体"/>
                      <w:szCs w:val="18"/>
                    </w:rPr>
                  </w:pPr>
                  <w:r>
                    <w:rPr>
                      <w:rFonts w:hint="eastAsia" w:ascii="黑体" w:eastAsia="黑体"/>
                      <w:szCs w:val="18"/>
                    </w:rPr>
                    <w:t>声明：此表是根据国家税收法律法规及相关规定填写的，本人（单位）对填报内容（及附带资料）的真实性、可靠性、完整性负责。</w:t>
                  </w:r>
                </w:p>
                <w:p w14:paraId="51D2066F">
                  <w:pPr>
                    <w:pStyle w:val="4"/>
                    <w:jc w:val="right"/>
                    <w:rPr>
                      <w:rFonts w:ascii="黑体" w:eastAsia="黑体"/>
                      <w:szCs w:val="18"/>
                    </w:rPr>
                  </w:pPr>
                  <w:r>
                    <w:rPr>
                      <w:rFonts w:hint="eastAsia" w:ascii="黑体" w:eastAsia="黑体"/>
                      <w:szCs w:val="18"/>
                    </w:rPr>
                    <w:t xml:space="preserve">                          </w:t>
                  </w:r>
                  <w:r>
                    <w:rPr>
                      <w:rFonts w:ascii="黑体" w:eastAsia="黑体"/>
                      <w:szCs w:val="18"/>
                    </w:rPr>
                    <w:t xml:space="preserve">    </w:t>
                  </w:r>
                  <w:r>
                    <w:rPr>
                      <w:rFonts w:hint="eastAsia" w:ascii="黑体" w:eastAsia="黑体"/>
                      <w:szCs w:val="18"/>
                    </w:rPr>
                    <w:t xml:space="preserve">              纳税人（签章）：            年  月  日</w:t>
                  </w:r>
                </w:p>
              </w:tc>
            </w:tr>
            <w:tr w14:paraId="52BD1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2279" w:type="pct"/>
                  <w:gridSpan w:val="3"/>
                  <w:shd w:val="clear" w:color="auto" w:fill="auto"/>
                  <w:noWrap/>
                  <w:tcMar>
                    <w:top w:w="13" w:type="dxa"/>
                    <w:left w:w="13" w:type="dxa"/>
                    <w:bottom w:w="0" w:type="dxa"/>
                    <w:right w:w="13" w:type="dxa"/>
                  </w:tcMar>
                  <w:vAlign w:val="center"/>
                </w:tcPr>
                <w:p w14:paraId="7A462D57">
                  <w:pPr>
                    <w:pStyle w:val="4"/>
                    <w:ind w:left="100" w:leftChars="50"/>
                    <w:jc w:val="left"/>
                    <w:rPr>
                      <w:rFonts w:ascii="黑体" w:hAnsi="黑体" w:eastAsia="黑体"/>
                      <w:szCs w:val="18"/>
                    </w:rPr>
                  </w:pPr>
                  <w:r>
                    <w:rPr>
                      <w:rFonts w:hint="eastAsia" w:ascii="黑体" w:hAnsi="黑体" w:eastAsia="黑体"/>
                      <w:szCs w:val="18"/>
                    </w:rPr>
                    <w:t>经办人：</w:t>
                  </w:r>
                </w:p>
                <w:p w14:paraId="53AE0EAC">
                  <w:pPr>
                    <w:pStyle w:val="4"/>
                    <w:ind w:left="100" w:leftChars="50"/>
                    <w:jc w:val="left"/>
                    <w:rPr>
                      <w:rFonts w:ascii="黑体" w:hAnsi="黑体" w:eastAsia="黑体"/>
                      <w:szCs w:val="18"/>
                    </w:rPr>
                  </w:pPr>
                  <w:r>
                    <w:rPr>
                      <w:rFonts w:hint="eastAsia" w:ascii="黑体" w:hAnsi="黑体" w:eastAsia="黑体"/>
                      <w:szCs w:val="18"/>
                    </w:rPr>
                    <w:t>经办人身份证号：</w:t>
                  </w:r>
                </w:p>
                <w:p w14:paraId="401514C0">
                  <w:pPr>
                    <w:pStyle w:val="4"/>
                    <w:ind w:left="100" w:leftChars="50"/>
                    <w:jc w:val="left"/>
                    <w:rPr>
                      <w:rFonts w:ascii="黑体" w:hAnsi="黑体" w:eastAsia="黑体"/>
                      <w:szCs w:val="18"/>
                    </w:rPr>
                  </w:pPr>
                  <w:r>
                    <w:rPr>
                      <w:rFonts w:hint="eastAsia" w:ascii="黑体" w:hAnsi="黑体" w:eastAsia="黑体"/>
                      <w:szCs w:val="18"/>
                    </w:rPr>
                    <w:t>代理机构签章：</w:t>
                  </w:r>
                </w:p>
                <w:p w14:paraId="0F49EBF2">
                  <w:pPr>
                    <w:pStyle w:val="4"/>
                    <w:ind w:left="100" w:leftChars="50"/>
                    <w:jc w:val="left"/>
                    <w:rPr>
                      <w:rFonts w:ascii="黑体" w:hAnsi="黑体" w:eastAsia="黑体"/>
                      <w:szCs w:val="18"/>
                    </w:rPr>
                  </w:pPr>
                  <w:r>
                    <w:rPr>
                      <w:rFonts w:hint="eastAsia" w:ascii="黑体" w:hAnsi="黑体" w:eastAsia="黑体"/>
                      <w:szCs w:val="18"/>
                    </w:rPr>
                    <w:t>代理机构统一社会信用代码：</w:t>
                  </w:r>
                </w:p>
              </w:tc>
              <w:tc>
                <w:tcPr>
                  <w:tcW w:w="2721" w:type="pct"/>
                  <w:gridSpan w:val="8"/>
                  <w:shd w:val="clear" w:color="auto" w:fill="auto"/>
                  <w:noWrap/>
                  <w:tcMar>
                    <w:top w:w="13" w:type="dxa"/>
                    <w:left w:w="13" w:type="dxa"/>
                    <w:bottom w:w="0" w:type="dxa"/>
                    <w:right w:w="13" w:type="dxa"/>
                  </w:tcMar>
                  <w:vAlign w:val="center"/>
                </w:tcPr>
                <w:p w14:paraId="06CDAD31">
                  <w:pPr>
                    <w:pStyle w:val="4"/>
                    <w:ind w:left="100" w:leftChars="50"/>
                    <w:jc w:val="left"/>
                    <w:rPr>
                      <w:rFonts w:ascii="黑体" w:hAnsi="黑体" w:eastAsia="黑体"/>
                      <w:szCs w:val="18"/>
                    </w:rPr>
                  </w:pPr>
                  <w:r>
                    <w:rPr>
                      <w:rFonts w:hint="eastAsia" w:ascii="黑体" w:hAnsi="黑体" w:eastAsia="黑体"/>
                      <w:szCs w:val="18"/>
                    </w:rPr>
                    <w:t>受理人：</w:t>
                  </w:r>
                </w:p>
                <w:p w14:paraId="1849980B">
                  <w:pPr>
                    <w:pStyle w:val="4"/>
                    <w:ind w:left="100" w:leftChars="50"/>
                    <w:jc w:val="left"/>
                    <w:rPr>
                      <w:rFonts w:ascii="黑体" w:hAnsi="黑体" w:eastAsia="黑体"/>
                      <w:szCs w:val="18"/>
                    </w:rPr>
                  </w:pPr>
                </w:p>
                <w:p w14:paraId="0F062C6B">
                  <w:pPr>
                    <w:pStyle w:val="4"/>
                    <w:ind w:left="100" w:leftChars="50"/>
                    <w:jc w:val="left"/>
                    <w:rPr>
                      <w:rFonts w:ascii="黑体" w:hAnsi="黑体" w:eastAsia="黑体"/>
                      <w:szCs w:val="18"/>
                    </w:rPr>
                  </w:pPr>
                  <w:r>
                    <w:rPr>
                      <w:rFonts w:hint="eastAsia" w:ascii="黑体" w:hAnsi="黑体" w:eastAsia="黑体"/>
                      <w:szCs w:val="18"/>
                    </w:rPr>
                    <w:t>受理税务机关（章）：</w:t>
                  </w:r>
                </w:p>
                <w:p w14:paraId="4C8DA00A">
                  <w:pPr>
                    <w:pStyle w:val="4"/>
                    <w:ind w:left="100" w:leftChars="50"/>
                    <w:jc w:val="left"/>
                    <w:rPr>
                      <w:szCs w:val="18"/>
                    </w:rPr>
                  </w:pPr>
                  <w:r>
                    <w:rPr>
                      <w:rFonts w:hint="eastAsia" w:ascii="黑体" w:hAnsi="黑体" w:eastAsia="黑体"/>
                      <w:szCs w:val="18"/>
                    </w:rPr>
                    <w:t xml:space="preserve">受理日期： </w:t>
                  </w:r>
                  <w:r>
                    <w:rPr>
                      <w:rFonts w:ascii="黑体" w:hAnsi="黑体" w:eastAsia="黑体"/>
                      <w:szCs w:val="18"/>
                    </w:rPr>
                    <w:t xml:space="preserve">                        </w:t>
                  </w:r>
                  <w:r>
                    <w:rPr>
                      <w:rFonts w:eastAsia="黑体"/>
                      <w:szCs w:val="18"/>
                    </w:rPr>
                    <w:t> </w:t>
                  </w:r>
                  <w:r>
                    <w:rPr>
                      <w:rFonts w:ascii="黑体" w:hAnsi="黑体" w:eastAsia="黑体"/>
                      <w:szCs w:val="18"/>
                    </w:rPr>
                    <w:t xml:space="preserve">   </w:t>
                  </w:r>
                  <w:r>
                    <w:rPr>
                      <w:rFonts w:hint="eastAsia" w:ascii="黑体" w:hAnsi="黑体" w:eastAsia="黑体"/>
                      <w:szCs w:val="18"/>
                    </w:rPr>
                    <w:t>年  月  日</w:t>
                  </w:r>
                </w:p>
              </w:tc>
            </w:tr>
          </w:tbl>
          <w:p w14:paraId="6E72B3BB">
            <w:pPr>
              <w:pStyle w:val="4"/>
              <w:shd w:val="clear" w:color="auto" w:fill="FDF3ED"/>
              <w:ind w:firstLine="360" w:firstLineChars="200"/>
              <w:rPr>
                <w:rFonts w:ascii="MS Mincho" w:hAnsi="MS Mincho" w:cs="MS Mincho"/>
                <w:b/>
              </w:rPr>
            </w:pPr>
            <w:r>
              <w:rPr>
                <w:rFonts w:hint="eastAsia"/>
                <w:b/>
              </w:rPr>
              <w:t>【课堂互动】</w:t>
            </w:r>
          </w:p>
          <w:p w14:paraId="7CDB18FA">
            <w:pPr>
              <w:pStyle w:val="4"/>
              <w:shd w:val="clear" w:color="auto" w:fill="FDF3ED"/>
              <w:ind w:firstLine="360" w:firstLineChars="200"/>
              <w:rPr>
                <w:b/>
              </w:rPr>
            </w:pPr>
            <w:r>
              <w:rPr>
                <w:rFonts w:ascii="MS Mincho" w:hAnsi="MS Mincho" w:cs="MS Mincho"/>
                <w:b/>
              </w:rPr>
              <w:t>✈</w:t>
            </w:r>
            <w:r>
              <w:rPr>
                <w:rFonts w:hint="eastAsia"/>
                <w:b/>
              </w:rPr>
              <w:t>【教师】提出问题</w:t>
            </w:r>
          </w:p>
          <w:p w14:paraId="6F1ABE4C">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依法纳税是底线也是红线，“偷骗税必严打，违法者必严惩”。想一想，纳税人该如何增强依法纳税的意识？</w:t>
            </w:r>
          </w:p>
          <w:p w14:paraId="2B736424">
            <w:pPr>
              <w:shd w:val="clear" w:color="auto" w:fill="FDF3ED"/>
              <w:ind w:firstLine="361" w:firstLineChars="200"/>
              <w:rPr>
                <w:rFonts w:ascii="微软雅黑" w:hAnsi="微软雅黑" w:eastAsia="微软雅黑"/>
                <w:b/>
                <w:color w:val="833C0B"/>
                <w:sz w:val="18"/>
              </w:rPr>
            </w:pPr>
            <w:r>
              <w:rPr>
                <w:rFonts w:ascii="MS Gothic" w:hAnsi="MS Gothic" w:eastAsia="MS Gothic" w:cs="MS Gothic"/>
                <w:b/>
                <w:sz w:val="18"/>
                <w:szCs w:val="18"/>
              </w:rPr>
              <w:t>✈</w:t>
            </w:r>
            <w:r>
              <w:rPr>
                <w:rFonts w:hint="eastAsia" w:ascii="Times New Roman" w:hAnsi="Times New Roman" w:eastAsia="微软雅黑"/>
                <w:b/>
                <w:sz w:val="18"/>
              </w:rPr>
              <w:t>【学生】思考、回答问题</w:t>
            </w:r>
          </w:p>
          <w:p w14:paraId="05381222">
            <w:pPr>
              <w:pStyle w:val="4"/>
              <w:shd w:val="clear" w:color="auto" w:fill="FDF3ED"/>
              <w:ind w:firstLine="360" w:firstLineChars="200"/>
              <w:rPr>
                <w:b/>
              </w:rPr>
            </w:pPr>
            <w:r>
              <w:rPr>
                <w:rFonts w:ascii="MS Mincho" w:hAnsi="MS Mincho" w:cs="MS Mincho"/>
                <w:b/>
              </w:rPr>
              <w:t>✈</w:t>
            </w:r>
            <w:r>
              <w:rPr>
                <w:rFonts w:hint="eastAsia"/>
                <w:b/>
              </w:rPr>
              <w:t>【教师】评价并总结学生的回答</w:t>
            </w:r>
          </w:p>
          <w:p w14:paraId="1CBF0B02">
            <w:pPr>
              <w:pStyle w:val="4"/>
              <w:ind w:left="-168" w:leftChars="-84" w:firstLine="360" w:firstLineChars="200"/>
              <w:rPr>
                <w:rFonts w:ascii="微软雅黑" w:hAnsi="微软雅黑"/>
                <w:b/>
                <w:color w:val="833C0B"/>
              </w:rPr>
            </w:pPr>
            <w:r>
              <w:rPr>
                <w:rFonts w:hint="eastAsia" w:ascii="微软雅黑" w:hAnsi="微软雅黑"/>
                <w:b/>
                <w:color w:val="833C0B"/>
              </w:rPr>
              <w:t>【学生】聆听、思考、理解、掌握</w:t>
            </w:r>
          </w:p>
        </w:tc>
      </w:tr>
      <w:tr w14:paraId="25ED4550">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7B158F6D">
            <w:pPr>
              <w:pStyle w:val="4"/>
              <w:jc w:val="center"/>
              <w:rPr>
                <w:rFonts w:ascii="微软雅黑" w:hAnsi="微软雅黑"/>
                <w:b/>
              </w:rPr>
            </w:pPr>
            <w:r>
              <w:rPr>
                <w:rFonts w:hint="eastAsia" w:ascii="微软雅黑" w:hAnsi="微软雅黑"/>
                <w:b/>
              </w:rPr>
              <w:t>课堂实践</w:t>
            </w:r>
          </w:p>
        </w:tc>
        <w:tc>
          <w:tcPr>
            <w:tcW w:w="8363" w:type="dxa"/>
            <w:gridSpan w:val="2"/>
            <w:shd w:val="clear" w:color="auto" w:fill="FFFFFF"/>
            <w:vAlign w:val="center"/>
          </w:tcPr>
          <w:p w14:paraId="7789EF65">
            <w:pPr>
              <w:pStyle w:val="4"/>
              <w:ind w:firstLine="180" w:firstLineChars="100"/>
              <w:rPr>
                <w:rFonts w:ascii="微软雅黑" w:hAnsi="微软雅黑"/>
                <w:b/>
                <w:color w:val="1F4E79"/>
              </w:rPr>
            </w:pPr>
            <w:r>
              <w:rPr>
                <w:rFonts w:hint="eastAsia" w:ascii="微软雅黑" w:hAnsi="微软雅黑"/>
                <w:b/>
                <w:color w:val="1F4E79"/>
              </w:rPr>
              <w:t>【教师】回顾任务导入的问题</w:t>
            </w:r>
            <w:r>
              <w:rPr>
                <w:rFonts w:ascii="微软雅黑" w:hAnsi="微软雅黑"/>
                <w:b/>
                <w:color w:val="1F4E79"/>
              </w:rPr>
              <w:t>，组织学生以小组为</w:t>
            </w:r>
            <w:r>
              <w:rPr>
                <w:rFonts w:hint="eastAsia" w:ascii="微软雅黑" w:hAnsi="微软雅黑"/>
                <w:b/>
                <w:color w:val="1F4E79"/>
              </w:rPr>
              <w:t>单位观看“纳税申报表填写示例”和</w:t>
            </w:r>
            <w:r>
              <w:rPr>
                <w:rFonts w:ascii="微软雅黑" w:hAnsi="微软雅黑"/>
                <w:b/>
                <w:color w:val="1F4E79"/>
              </w:rPr>
              <w:t>“</w:t>
            </w:r>
            <w:r>
              <w:rPr>
                <w:rFonts w:hint="eastAsia" w:ascii="微软雅黑" w:hAnsi="微软雅黑"/>
                <w:b/>
                <w:color w:val="1F4E79"/>
              </w:rPr>
              <w:t>网上申报纳税操作步骤</w:t>
            </w:r>
            <w:r>
              <w:rPr>
                <w:rFonts w:ascii="微软雅黑" w:hAnsi="微软雅黑"/>
                <w:b/>
                <w:color w:val="1F4E79"/>
              </w:rPr>
              <w:t>”</w:t>
            </w:r>
            <w:r>
              <w:rPr>
                <w:rFonts w:hint="eastAsia" w:ascii="微软雅黑" w:hAnsi="微软雅黑"/>
                <w:b/>
                <w:color w:val="1F4E79"/>
              </w:rPr>
              <w:t>视频</w:t>
            </w:r>
            <w:r>
              <w:rPr>
                <w:rFonts w:ascii="微软雅黑" w:hAnsi="微软雅黑"/>
                <w:b/>
                <w:color w:val="1F4E79"/>
              </w:rPr>
              <w:t>，</w:t>
            </w:r>
            <w:r>
              <w:rPr>
                <w:rFonts w:hint="eastAsia" w:ascii="微软雅黑" w:hAnsi="微软雅黑"/>
                <w:b/>
                <w:color w:val="1F4E79"/>
              </w:rPr>
              <w:t>然后填写相关纳税申报表</w:t>
            </w:r>
          </w:p>
          <w:p w14:paraId="5AA0D545">
            <w:pPr>
              <w:pStyle w:val="4"/>
              <w:ind w:left="-168" w:leftChars="-84" w:firstLine="360" w:firstLineChars="200"/>
              <w:rPr>
                <w:rFonts w:ascii="微软雅黑" w:hAnsi="微软雅黑"/>
                <w:b/>
                <w:color w:val="833C0B"/>
              </w:rPr>
            </w:pPr>
            <w:r>
              <w:rPr>
                <w:rFonts w:hint="eastAsia" w:ascii="微软雅黑" w:hAnsi="微软雅黑"/>
                <w:b/>
                <w:color w:val="833C0B"/>
              </w:rPr>
              <w:t>【学生】回顾、思考、小组讨论</w:t>
            </w:r>
            <w:r>
              <w:rPr>
                <w:rFonts w:ascii="微软雅黑" w:hAnsi="微软雅黑"/>
                <w:b/>
                <w:color w:val="833C0B"/>
              </w:rPr>
              <w:t>、</w:t>
            </w:r>
            <w:r>
              <w:rPr>
                <w:rFonts w:hint="eastAsia" w:ascii="微软雅黑" w:hAnsi="微软雅黑"/>
                <w:b/>
                <w:color w:val="833C0B"/>
              </w:rPr>
              <w:t>填写相关纳税申报表，由小组代表上台展示填写结果</w:t>
            </w:r>
          </w:p>
          <w:p w14:paraId="6C3B7907">
            <w:pPr>
              <w:pStyle w:val="4"/>
              <w:ind w:left="200" w:leftChars="100"/>
              <w:rPr>
                <w:rFonts w:ascii="微软雅黑" w:hAnsi="微软雅黑"/>
                <w:b/>
                <w:color w:val="1F4E79"/>
              </w:rPr>
            </w:pPr>
            <w:r>
              <w:rPr>
                <w:rFonts w:hint="eastAsia" w:ascii="微软雅黑" w:hAnsi="微软雅黑"/>
                <w:b/>
                <w:color w:val="1F4E79"/>
              </w:rPr>
              <w:t>【教师】公布填写正确的纳税申报表，并讲解填写</w:t>
            </w:r>
            <w:r>
              <w:rPr>
                <w:rFonts w:ascii="微软雅黑" w:hAnsi="微软雅黑"/>
                <w:b/>
                <w:color w:val="1F4E79"/>
              </w:rPr>
              <w:t>步骤</w:t>
            </w:r>
          </w:p>
          <w:p w14:paraId="0FBF900A">
            <w:pPr>
              <w:pStyle w:val="4"/>
              <w:ind w:firstLine="360" w:firstLineChars="200"/>
              <w:rPr>
                <w:rFonts w:ascii="微软雅黑" w:hAnsi="微软雅黑"/>
                <w:kern w:val="2"/>
                <w:szCs w:val="18"/>
                <w:lang w:val="zh-CN" w:eastAsia="zh-CN"/>
              </w:rPr>
            </w:pPr>
            <w:r>
              <w:rPr>
                <w:rFonts w:hint="eastAsia" w:ascii="微软雅黑" w:hAnsi="微软雅黑"/>
                <w:b/>
                <w:kern w:val="2"/>
                <w:szCs w:val="18"/>
                <w:lang w:val="zh-CN"/>
              </w:rPr>
              <w:t>【</w:t>
            </w:r>
            <w:r>
              <w:rPr>
                <w:rFonts w:hint="eastAsia" w:ascii="微软雅黑" w:hAnsi="微软雅黑"/>
                <w:b/>
                <w:kern w:val="2"/>
                <w:szCs w:val="18"/>
                <w:lang w:val="zh-CN" w:eastAsia="zh-CN"/>
              </w:rPr>
              <w:t>步骤</w:t>
            </w:r>
            <w:r>
              <w:rPr>
                <w:rFonts w:hint="eastAsia" w:ascii="微软雅黑" w:hAnsi="微软雅黑"/>
                <w:b/>
                <w:kern w:val="2"/>
                <w:szCs w:val="18"/>
                <w:lang w:val="zh-CN"/>
              </w:rPr>
              <w:t>1</w:t>
            </w:r>
            <w:r>
              <w:rPr>
                <w:rFonts w:hint="eastAsia" w:ascii="微软雅黑" w:hAnsi="微软雅黑"/>
                <w:b/>
                <w:kern w:val="2"/>
                <w:szCs w:val="18"/>
                <w:lang w:val="zh-CN" w:eastAsia="zh-CN"/>
              </w:rPr>
              <w:t>】</w:t>
            </w:r>
            <w:r>
              <w:rPr>
                <w:rFonts w:hint="eastAsia" w:ascii="微软雅黑" w:hAnsi="微软雅黑"/>
                <w:kern w:val="2"/>
                <w:szCs w:val="18"/>
                <w:lang w:val="zh-CN" w:eastAsia="zh-CN"/>
              </w:rPr>
              <w:t>填写《增值税及附加税费申报表附列资料（一）》（本期销售情况明细）。</w:t>
            </w:r>
          </w:p>
          <w:p w14:paraId="2C6CCB0F">
            <w:pPr>
              <w:pStyle w:val="4"/>
              <w:ind w:firstLine="360" w:firstLineChars="200"/>
              <w:rPr>
                <w:rFonts w:ascii="微软雅黑" w:hAnsi="微软雅黑"/>
                <w:kern w:val="2"/>
                <w:szCs w:val="18"/>
                <w:lang w:val="zh-CN" w:eastAsia="zh-CN"/>
              </w:rPr>
            </w:pPr>
            <w:r>
              <w:rPr>
                <w:rFonts w:hint="eastAsia" w:ascii="微软雅黑" w:hAnsi="微软雅黑"/>
                <w:kern w:val="2"/>
                <w:szCs w:val="18"/>
                <w:lang w:val="zh-CN" w:eastAsia="zh-CN"/>
              </w:rPr>
              <w:t>（1）第1栏次中第1列。</w:t>
            </w:r>
          </w:p>
          <w:p w14:paraId="1B8BDC6A">
            <w:pPr>
              <w:pStyle w:val="4"/>
              <w:ind w:firstLine="360" w:firstLineChars="200"/>
              <w:rPr>
                <w:rFonts w:ascii="微软雅黑" w:hAnsi="微软雅黑"/>
                <w:kern w:val="2"/>
                <w:szCs w:val="18"/>
                <w:lang w:val="zh-CN" w:eastAsia="zh-CN"/>
              </w:rPr>
            </w:pPr>
            <w:r>
              <w:rPr>
                <w:rFonts w:hint="eastAsia" w:ascii="微软雅黑" w:hAnsi="微软雅黑"/>
                <w:kern w:val="2"/>
                <w:szCs w:val="18"/>
                <w:lang w:val="zh-CN" w:eastAsia="zh-CN"/>
              </w:rPr>
              <w:t>销售额=500 000+400 000+200 000=1 100 000元（业务9、业务10和业务11）</w:t>
            </w:r>
          </w:p>
          <w:p w14:paraId="1FAD1363">
            <w:pPr>
              <w:pStyle w:val="4"/>
              <w:ind w:firstLine="360" w:firstLineChars="200"/>
              <w:rPr>
                <w:rFonts w:ascii="微软雅黑" w:hAnsi="微软雅黑"/>
                <w:kern w:val="2"/>
                <w:szCs w:val="18"/>
                <w:lang w:val="zh-CN" w:eastAsia="zh-CN"/>
              </w:rPr>
            </w:pPr>
            <w:r>
              <w:rPr>
                <w:rFonts w:hint="eastAsia" w:ascii="微软雅黑" w:hAnsi="微软雅黑"/>
                <w:kern w:val="2"/>
                <w:szCs w:val="18"/>
                <w:lang w:val="zh-CN" w:eastAsia="zh-CN"/>
              </w:rPr>
              <w:t>（2）第1栏次中第2列。</w:t>
            </w:r>
          </w:p>
          <w:p w14:paraId="4890CB5F">
            <w:pPr>
              <w:pStyle w:val="4"/>
              <w:ind w:firstLine="360" w:firstLineChars="200"/>
              <w:rPr>
                <w:rFonts w:ascii="微软雅黑" w:hAnsi="微软雅黑"/>
                <w:kern w:val="2"/>
                <w:szCs w:val="18"/>
                <w:lang w:val="zh-CN" w:eastAsia="zh-CN"/>
              </w:rPr>
            </w:pPr>
            <w:r>
              <w:rPr>
                <w:rFonts w:hint="eastAsia" w:ascii="微软雅黑" w:hAnsi="微软雅黑"/>
                <w:kern w:val="2"/>
                <w:szCs w:val="18"/>
                <w:lang w:val="zh-CN" w:eastAsia="zh-CN"/>
              </w:rPr>
              <w:t>销项（应纳）税额=65 000+52 000+26 000=143 000元（业务9、业务10和业务11）</w:t>
            </w:r>
          </w:p>
          <w:p w14:paraId="2FE7E12F">
            <w:pPr>
              <w:pStyle w:val="4"/>
              <w:ind w:firstLine="360" w:firstLineChars="200"/>
              <w:rPr>
                <w:rFonts w:ascii="微软雅黑" w:hAnsi="微软雅黑"/>
                <w:kern w:val="2"/>
                <w:szCs w:val="18"/>
                <w:lang w:val="zh-CN"/>
              </w:rPr>
            </w:pPr>
            <w:r>
              <w:rPr>
                <w:rFonts w:hint="eastAsia" w:ascii="微软雅黑" w:hAnsi="微软雅黑"/>
                <w:kern w:val="2"/>
                <w:szCs w:val="18"/>
                <w:lang w:val="zh-CN"/>
              </w:rPr>
              <w:t>……（详见教材）</w:t>
            </w:r>
          </w:p>
          <w:p w14:paraId="2EC98533">
            <w:pPr>
              <w:pStyle w:val="4"/>
              <w:ind w:firstLine="360" w:firstLineChars="200"/>
              <w:rPr>
                <w:rFonts w:ascii="微软雅黑" w:hAnsi="微软雅黑"/>
                <w:kern w:val="2"/>
                <w:szCs w:val="18"/>
                <w:lang w:val="zh-CN" w:eastAsia="zh-CN"/>
              </w:rPr>
            </w:pPr>
            <w:r>
              <w:rPr>
                <w:rFonts w:hint="eastAsia" w:ascii="微软雅黑" w:hAnsi="微软雅黑"/>
                <w:b/>
                <w:kern w:val="2"/>
                <w:szCs w:val="18"/>
                <w:lang w:val="zh-CN"/>
              </w:rPr>
              <w:t>【</w:t>
            </w:r>
            <w:r>
              <w:rPr>
                <w:rFonts w:hint="eastAsia" w:ascii="微软雅黑" w:hAnsi="微软雅黑"/>
                <w:b/>
                <w:kern w:val="2"/>
                <w:szCs w:val="18"/>
                <w:lang w:val="zh-CN" w:eastAsia="zh-CN"/>
              </w:rPr>
              <w:t>步骤</w:t>
            </w:r>
            <w:r>
              <w:rPr>
                <w:rFonts w:hint="eastAsia" w:ascii="微软雅黑" w:hAnsi="微软雅黑"/>
                <w:b/>
                <w:kern w:val="2"/>
                <w:szCs w:val="18"/>
                <w:lang w:val="zh-CN"/>
              </w:rPr>
              <w:t>2</w:t>
            </w:r>
            <w:r>
              <w:rPr>
                <w:rFonts w:hint="eastAsia" w:ascii="微软雅黑" w:hAnsi="微软雅黑"/>
                <w:b/>
                <w:kern w:val="2"/>
                <w:szCs w:val="18"/>
                <w:lang w:val="zh-CN" w:eastAsia="zh-CN"/>
              </w:rPr>
              <w:t>】</w:t>
            </w:r>
            <w:r>
              <w:rPr>
                <w:rFonts w:hint="eastAsia" w:ascii="微软雅黑" w:hAnsi="微软雅黑"/>
                <w:kern w:val="2"/>
                <w:szCs w:val="18"/>
                <w:lang w:val="zh-CN" w:eastAsia="zh-CN"/>
              </w:rPr>
              <w:t>填写《增值税及附加税费申报表附列资料（二）》（本期进项税额明细）。</w:t>
            </w:r>
          </w:p>
          <w:p w14:paraId="19A8828A">
            <w:pPr>
              <w:pStyle w:val="4"/>
              <w:ind w:firstLine="360" w:firstLineChars="200"/>
              <w:rPr>
                <w:rFonts w:ascii="微软雅黑" w:hAnsi="微软雅黑"/>
                <w:kern w:val="2"/>
                <w:szCs w:val="18"/>
                <w:lang w:val="zh-CN" w:eastAsia="zh-CN"/>
              </w:rPr>
            </w:pPr>
            <w:r>
              <w:rPr>
                <w:rFonts w:hint="eastAsia" w:ascii="微软雅黑" w:hAnsi="微软雅黑"/>
                <w:kern w:val="2"/>
                <w:szCs w:val="18"/>
                <w:lang w:val="zh-CN" w:eastAsia="zh-CN"/>
              </w:rPr>
              <w:t>（1）第1栏次。</w:t>
            </w:r>
          </w:p>
          <w:p w14:paraId="567AA1C9">
            <w:pPr>
              <w:pStyle w:val="4"/>
              <w:ind w:firstLine="360" w:firstLineChars="200"/>
              <w:rPr>
                <w:rFonts w:ascii="微软雅黑" w:hAnsi="微软雅黑"/>
                <w:kern w:val="2"/>
                <w:szCs w:val="18"/>
                <w:lang w:val="zh-CN" w:eastAsia="zh-CN"/>
              </w:rPr>
            </w:pPr>
            <w:r>
              <w:rPr>
                <w:rFonts w:hint="eastAsia" w:ascii="微软雅黑" w:hAnsi="微软雅黑"/>
                <w:kern w:val="2"/>
                <w:szCs w:val="18"/>
                <w:lang w:val="zh-CN" w:eastAsia="zh-CN"/>
              </w:rPr>
              <w:t>金额=745 000元</w:t>
            </w:r>
          </w:p>
          <w:p w14:paraId="563C7D34">
            <w:pPr>
              <w:pStyle w:val="4"/>
              <w:ind w:firstLine="360" w:firstLineChars="200"/>
              <w:rPr>
                <w:rFonts w:ascii="微软雅黑" w:hAnsi="微软雅黑"/>
                <w:kern w:val="2"/>
                <w:szCs w:val="18"/>
                <w:lang w:val="zh-CN" w:eastAsia="zh-CN"/>
              </w:rPr>
            </w:pPr>
            <w:r>
              <w:rPr>
                <w:rFonts w:hint="eastAsia" w:ascii="微软雅黑" w:hAnsi="微软雅黑"/>
                <w:kern w:val="2"/>
                <w:szCs w:val="18"/>
                <w:lang w:val="zh-CN" w:eastAsia="zh-CN"/>
              </w:rPr>
              <w:t>税额=95 850元</w:t>
            </w:r>
          </w:p>
          <w:p w14:paraId="2B1B15C6">
            <w:pPr>
              <w:pStyle w:val="4"/>
              <w:ind w:firstLine="360" w:firstLineChars="200"/>
              <w:rPr>
                <w:rFonts w:ascii="微软雅黑" w:hAnsi="微软雅黑"/>
                <w:kern w:val="2"/>
                <w:szCs w:val="18"/>
                <w:lang w:val="zh-CN" w:eastAsia="zh-CN"/>
              </w:rPr>
            </w:pPr>
            <w:r>
              <w:rPr>
                <w:rFonts w:hint="eastAsia" w:ascii="微软雅黑" w:hAnsi="微软雅黑"/>
                <w:kern w:val="2"/>
                <w:szCs w:val="18"/>
                <w:lang w:val="zh-CN" w:eastAsia="zh-CN"/>
              </w:rPr>
              <w:t>（2）第2栏次。</w:t>
            </w:r>
          </w:p>
          <w:p w14:paraId="0DEA65C1">
            <w:pPr>
              <w:pStyle w:val="4"/>
              <w:ind w:firstLine="360" w:firstLineChars="200"/>
              <w:rPr>
                <w:rFonts w:ascii="微软雅黑" w:hAnsi="微软雅黑"/>
                <w:kern w:val="2"/>
                <w:szCs w:val="18"/>
                <w:lang w:val="zh-CN" w:eastAsia="zh-CN"/>
              </w:rPr>
            </w:pPr>
            <w:r>
              <w:rPr>
                <w:rFonts w:hint="eastAsia" w:ascii="微软雅黑" w:hAnsi="微软雅黑"/>
                <w:kern w:val="2"/>
                <w:szCs w:val="18"/>
                <w:lang w:val="zh-CN" w:eastAsia="zh-CN"/>
              </w:rPr>
              <w:t>金额=620 000+120 000+5 000=745 000元（业务1、业务3和业务5）</w:t>
            </w:r>
          </w:p>
          <w:p w14:paraId="30725A4A">
            <w:pPr>
              <w:pStyle w:val="4"/>
              <w:ind w:firstLine="360" w:firstLineChars="200"/>
              <w:rPr>
                <w:rFonts w:ascii="微软雅黑" w:hAnsi="微软雅黑"/>
                <w:kern w:val="2"/>
                <w:szCs w:val="18"/>
                <w:lang w:val="zh-CN" w:eastAsia="zh-CN"/>
              </w:rPr>
            </w:pPr>
            <w:r>
              <w:rPr>
                <w:rFonts w:hint="eastAsia" w:ascii="微软雅黑" w:hAnsi="微软雅黑"/>
                <w:kern w:val="2"/>
                <w:szCs w:val="18"/>
                <w:lang w:val="zh-CN" w:eastAsia="zh-CN"/>
              </w:rPr>
              <w:t>税额=79 800+15 600+450=95 850元（业务1、业务3和业务5）</w:t>
            </w:r>
          </w:p>
          <w:p w14:paraId="12748485">
            <w:pPr>
              <w:pStyle w:val="4"/>
              <w:ind w:firstLine="360" w:firstLineChars="200"/>
              <w:rPr>
                <w:rFonts w:ascii="微软雅黑" w:hAnsi="微软雅黑"/>
                <w:kern w:val="2"/>
                <w:szCs w:val="18"/>
                <w:lang w:val="zh-CN" w:eastAsia="zh-CN"/>
              </w:rPr>
            </w:pPr>
            <w:r>
              <w:rPr>
                <w:rFonts w:ascii="微软雅黑" w:hAnsi="微软雅黑"/>
                <w:kern w:val="2"/>
                <w:szCs w:val="18"/>
                <w:lang w:val="zh-CN" w:eastAsia="zh-CN"/>
              </w:rPr>
              <w:t>……（详见教材）</w:t>
            </w:r>
          </w:p>
          <w:p w14:paraId="765A37B0">
            <w:pPr>
              <w:pStyle w:val="4"/>
              <w:ind w:firstLine="180" w:firstLineChars="100"/>
              <w:rPr>
                <w:rFonts w:hint="eastAsia" w:ascii="微软雅黑" w:hAnsi="微软雅黑"/>
                <w:b/>
                <w:color w:val="833C0B"/>
              </w:rPr>
            </w:pPr>
            <w:r>
              <w:rPr>
                <w:rFonts w:hint="eastAsia" w:ascii="微软雅黑" w:hAnsi="微软雅黑"/>
                <w:b/>
                <w:color w:val="833C0B"/>
              </w:rPr>
              <w:t>【学生】聆听、思考、理解、记录</w:t>
            </w:r>
          </w:p>
        </w:tc>
      </w:tr>
      <w:tr w14:paraId="6E74C7FD">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4FE077D7">
            <w:pPr>
              <w:pStyle w:val="4"/>
              <w:jc w:val="center"/>
            </w:pPr>
            <w:r>
              <w:rPr>
                <w:rFonts w:hint="eastAsia" w:ascii="微软雅黑" w:hAnsi="微软雅黑"/>
                <w:b/>
              </w:rPr>
              <w:t>课堂小结</w:t>
            </w:r>
          </w:p>
        </w:tc>
        <w:tc>
          <w:tcPr>
            <w:tcW w:w="8363" w:type="dxa"/>
            <w:gridSpan w:val="2"/>
            <w:shd w:val="clear" w:color="auto" w:fill="FFFFFF"/>
            <w:vAlign w:val="center"/>
          </w:tcPr>
          <w:p w14:paraId="6B420432">
            <w:pPr>
              <w:pStyle w:val="4"/>
              <w:spacing w:before="160" w:after="120"/>
              <w:ind w:firstLine="180" w:firstLineChars="100"/>
              <w:rPr>
                <w:rFonts w:ascii="微软雅黑" w:hAnsi="微软雅黑"/>
                <w:b/>
                <w:color w:val="1F4E79"/>
              </w:rPr>
            </w:pPr>
            <w:r>
              <w:rPr>
                <w:rFonts w:hint="eastAsia" w:ascii="微软雅黑" w:hAnsi="微软雅黑"/>
                <w:b/>
                <w:color w:val="1F4E79"/>
              </w:rPr>
              <w:t>【教师】教师总结本节课的要点</w:t>
            </w:r>
          </w:p>
          <w:p w14:paraId="61E99266">
            <w:pPr>
              <w:pStyle w:val="4"/>
              <w:ind w:firstLine="360" w:firstLineChars="200"/>
            </w:pPr>
            <w:r>
              <w:t>增值税纳税义务发生的时间、纳税期限纳税地点</w:t>
            </w:r>
          </w:p>
          <w:p w14:paraId="788ECF27">
            <w:pPr>
              <w:pStyle w:val="4"/>
              <w:ind w:firstLine="360" w:firstLineChars="200"/>
            </w:pPr>
            <w:r>
              <w:t>增值税</w:t>
            </w:r>
            <w:r>
              <w:rPr>
                <w:rFonts w:hint="eastAsia"/>
              </w:rPr>
              <w:t>一般纳税人的纳税申报</w:t>
            </w:r>
          </w:p>
          <w:p w14:paraId="27684412">
            <w:pPr>
              <w:pStyle w:val="4"/>
              <w:ind w:firstLine="360" w:firstLineChars="200"/>
            </w:pPr>
            <w:r>
              <w:t>增值税小规模纳税人</w:t>
            </w:r>
            <w:r>
              <w:rPr>
                <w:rFonts w:hint="eastAsia"/>
              </w:rPr>
              <w:t>的</w:t>
            </w:r>
            <w:r>
              <w:t>纳税申报</w:t>
            </w:r>
          </w:p>
          <w:p w14:paraId="49DF6B33">
            <w:pPr>
              <w:pStyle w:val="4"/>
              <w:ind w:firstLine="180" w:firstLineChars="100"/>
            </w:pPr>
            <w:r>
              <w:rPr>
                <w:rFonts w:hint="eastAsia" w:ascii="微软雅黑" w:hAnsi="微软雅黑"/>
                <w:b/>
                <w:color w:val="833C0B"/>
              </w:rPr>
              <w:t>【学生】总结回顾知识点</w:t>
            </w:r>
          </w:p>
        </w:tc>
      </w:tr>
      <w:tr w14:paraId="5FE36E9A">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1CB804F7">
            <w:pPr>
              <w:pStyle w:val="4"/>
              <w:jc w:val="center"/>
            </w:pPr>
            <w:r>
              <w:rPr>
                <w:rFonts w:hint="eastAsia" w:ascii="微软雅黑" w:hAnsi="微软雅黑"/>
                <w:b/>
              </w:rPr>
              <w:t>作业布置</w:t>
            </w:r>
          </w:p>
        </w:tc>
        <w:tc>
          <w:tcPr>
            <w:tcW w:w="8363" w:type="dxa"/>
            <w:gridSpan w:val="2"/>
            <w:shd w:val="clear" w:color="auto" w:fill="FFFFFF"/>
            <w:vAlign w:val="center"/>
          </w:tcPr>
          <w:p w14:paraId="0BE5696F">
            <w:pPr>
              <w:pStyle w:val="4"/>
              <w:ind w:left="200" w:leftChars="100"/>
              <w:rPr>
                <w:rFonts w:ascii="微软雅黑" w:hAnsi="微软雅黑"/>
                <w:b/>
                <w:color w:val="1F4E79"/>
              </w:rPr>
            </w:pPr>
            <w:r>
              <w:rPr>
                <w:rFonts w:hint="eastAsia" w:ascii="微软雅黑" w:hAnsi="微软雅黑"/>
                <w:b/>
                <w:color w:val="1F4E79"/>
              </w:rPr>
              <w:t>【教师】布置课后作业</w:t>
            </w:r>
          </w:p>
          <w:p w14:paraId="249D0703">
            <w:pPr>
              <w:pStyle w:val="4"/>
              <w:ind w:firstLine="360" w:firstLineChars="200"/>
              <w:jc w:val="both"/>
              <w:rPr>
                <w:rFonts w:hint="default" w:eastAsia="微软雅黑"/>
                <w:lang w:val="en-US" w:eastAsia="zh-CN"/>
              </w:rPr>
            </w:pPr>
            <w:bookmarkStart w:id="0" w:name="_GoBack"/>
            <w:bookmarkEnd w:id="0"/>
            <w:r>
              <w:rPr>
                <w:rFonts w:hint="eastAsia"/>
                <w:lang w:val="en-US" w:eastAsia="zh-CN"/>
              </w:rPr>
              <w:t>见配套习题与实训</w:t>
            </w:r>
          </w:p>
          <w:p w14:paraId="197DCE8D">
            <w:pPr>
              <w:pStyle w:val="4"/>
              <w:ind w:firstLine="180" w:firstLineChars="100"/>
            </w:pPr>
            <w:r>
              <w:rPr>
                <w:rFonts w:hint="eastAsia" w:ascii="微软雅黑" w:hAnsi="微软雅黑"/>
                <w:b/>
                <w:color w:val="833C0B"/>
              </w:rPr>
              <w:t>【学生】完成</w:t>
            </w:r>
            <w:r>
              <w:rPr>
                <w:rFonts w:hint="eastAsia" w:ascii="微软雅黑" w:hAnsi="微软雅黑"/>
                <w:b/>
                <w:color w:val="833C0B"/>
                <w:spacing w:val="-8"/>
              </w:rPr>
              <w:t>课后</w:t>
            </w:r>
            <w:r>
              <w:rPr>
                <w:rFonts w:hint="eastAsia" w:ascii="微软雅黑" w:hAnsi="微软雅黑"/>
                <w:b/>
                <w:color w:val="833C0B"/>
              </w:rPr>
              <w:t>任务</w:t>
            </w:r>
          </w:p>
        </w:tc>
      </w:tr>
      <w:tr w14:paraId="1A2CA3B2">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34DE5E4A">
            <w:pPr>
              <w:pStyle w:val="4"/>
              <w:jc w:val="center"/>
            </w:pPr>
            <w:r>
              <w:rPr>
                <w:rFonts w:hint="eastAsia" w:ascii="微软雅黑" w:hAnsi="微软雅黑"/>
                <w:b/>
              </w:rPr>
              <w:t>教学反思</w:t>
            </w:r>
          </w:p>
        </w:tc>
        <w:tc>
          <w:tcPr>
            <w:tcW w:w="8363" w:type="dxa"/>
            <w:gridSpan w:val="2"/>
            <w:shd w:val="clear" w:color="auto" w:fill="FFFFFF"/>
            <w:vAlign w:val="center"/>
          </w:tcPr>
          <w:p w14:paraId="44BDDAB8">
            <w:pPr>
              <w:pStyle w:val="4"/>
              <w:ind w:firstLine="360" w:firstLineChars="200"/>
            </w:pPr>
          </w:p>
          <w:p w14:paraId="55BC929F">
            <w:pPr>
              <w:pStyle w:val="4"/>
              <w:ind w:firstLine="360" w:firstLineChars="200"/>
            </w:pPr>
          </w:p>
          <w:p w14:paraId="4B54BD00">
            <w:pPr>
              <w:pStyle w:val="4"/>
              <w:ind w:firstLine="360" w:firstLineChars="200"/>
            </w:pPr>
          </w:p>
          <w:p w14:paraId="6D0CE211">
            <w:pPr>
              <w:pStyle w:val="4"/>
              <w:ind w:firstLine="360" w:firstLineChars="200"/>
            </w:pPr>
          </w:p>
        </w:tc>
      </w:tr>
    </w:tbl>
    <w:p w14:paraId="07B2228B"/>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方正兰亭粗黑简体">
    <w:altName w:val="黑体"/>
    <w:panose1 w:val="02000000000000000000"/>
    <w:charset w:val="86"/>
    <w:family w:val="auto"/>
    <w:pitch w:val="default"/>
    <w:sig w:usb0="00000000" w:usb1="00000000" w:usb2="00000010" w:usb3="00000000" w:csb0="00040000" w:csb1="00000000"/>
  </w:font>
  <w:font w:name="MS Mincho">
    <w:panose1 w:val="02020609040205080304"/>
    <w:charset w:val="80"/>
    <w:family w:val="modern"/>
    <w:pitch w:val="default"/>
    <w:sig w:usb0="A00002BF" w:usb1="68C7FCFB" w:usb2="00000010" w:usb3="00000000" w:csb0="4002009F" w:csb1="DFD70000"/>
  </w:font>
  <w:font w:name="MS Gothic">
    <w:panose1 w:val="020B0609070205080204"/>
    <w:charset w:val="80"/>
    <w:family w:val="modern"/>
    <w:pitch w:val="default"/>
    <w:sig w:usb0="E00002FF" w:usb1="6AC7FDFB" w:usb2="08000012" w:usb3="00000000" w:csb0="4002009F" w:csb1="DFD7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0A3D66"/>
    <w:multiLevelType w:val="singleLevel"/>
    <w:tmpl w:val="8B0A3D66"/>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4D0157"/>
    <w:rsid w:val="2AD24160"/>
    <w:rsid w:val="312973DB"/>
    <w:rsid w:val="519D20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jc w:val="both"/>
    </w:pPr>
    <w:rPr>
      <w:rFonts w:ascii="Calibri" w:hAnsi="Calibri" w:eastAsia="宋体" w:cs="Times New Roman"/>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表文"/>
    <w:basedOn w:val="1"/>
    <w:qFormat/>
    <w:uiPriority w:val="0"/>
    <w:pPr>
      <w:spacing w:before="20" w:after="20" w:line="240" w:lineRule="auto"/>
    </w:pPr>
    <w:rPr>
      <w:rFonts w:ascii="Times New Roman" w:hAnsi="Times New Roman" w:eastAsia="微软雅黑"/>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4326</Words>
  <Characters>4620</Characters>
  <Lines>0</Lines>
  <Paragraphs>0</Paragraphs>
  <TotalTime>9</TotalTime>
  <ScaleCrop>false</ScaleCrop>
  <LinksUpToDate>false</LinksUpToDate>
  <CharactersWithSpaces>4957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2025-02-12T13:53:00Z</dcterms:created>
  <dc:creator>admin</dc:creator>
  <cp:lastModifiedBy>星回°</cp:lastModifiedBy>
  <dcterms:modified xsi:type="dcterms:W3CDTF">2025-03-04T09:30:47Z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eyJoZGlkIjoiYTVhMzUzYzA1OWE2YTZhOTEzZGE3MDg3NWE2YTcxMjAiLCJ1c2VySWQiOiIyNDU3MTA1OTIifQ==</vt:lpwstr>
  </property>
  <property fmtid="{D5CDD505-2E9C-101B-9397-08002B2CF9AE}" pid="4" name="ICV">
    <vt:lpwstr>7114539BC3F24E559A59C178E80E5A5A_12</vt:lpwstr>
  </property>
</Properties>
</file>